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EE689" w14:textId="77777777" w:rsidR="008010DD" w:rsidRPr="00D50B91" w:rsidRDefault="008010DD" w:rsidP="008010DD">
      <w:pPr>
        <w:jc w:val="right"/>
        <w:rPr>
          <w:rFonts w:ascii="Arial" w:hAnsi="Arial" w:cs="Arial"/>
          <w:vertAlign w:val="superscript"/>
        </w:rPr>
      </w:pPr>
      <w:r w:rsidRPr="00D50B91">
        <w:rPr>
          <w:rFonts w:ascii="Arial" w:hAnsi="Arial" w:cs="Arial"/>
          <w:vertAlign w:val="superscript"/>
        </w:rPr>
        <w:t xml:space="preserve">Załącznik nr </w:t>
      </w:r>
      <w:r>
        <w:rPr>
          <w:rFonts w:ascii="Arial" w:hAnsi="Arial" w:cs="Arial"/>
          <w:vertAlign w:val="superscript"/>
        </w:rPr>
        <w:t>3</w:t>
      </w:r>
      <w:r w:rsidRPr="00D50B91">
        <w:rPr>
          <w:rFonts w:ascii="Arial" w:hAnsi="Arial" w:cs="Arial"/>
          <w:vertAlign w:val="superscript"/>
        </w:rPr>
        <w:t xml:space="preserve"> do Regulaminu wyboru projektów</w:t>
      </w:r>
    </w:p>
    <w:p w14:paraId="231EF72E" w14:textId="77777777" w:rsidR="008010DD" w:rsidRPr="00D50B91" w:rsidRDefault="008010DD" w:rsidP="008010DD">
      <w:pPr>
        <w:jc w:val="right"/>
        <w:rPr>
          <w:rFonts w:ascii="Arial" w:hAnsi="Arial" w:cs="Arial"/>
          <w:vertAlign w:val="superscript"/>
        </w:rPr>
      </w:pPr>
      <w:r w:rsidRPr="00D50B91">
        <w:rPr>
          <w:rFonts w:ascii="Arial" w:hAnsi="Arial" w:cs="Arial"/>
          <w:vertAlign w:val="superscript"/>
        </w:rPr>
        <w:t>w ramach naboru nr FEWM.02.07-IZ.00-001/24</w:t>
      </w:r>
    </w:p>
    <w:p w14:paraId="75FD5847" w14:textId="77777777" w:rsidR="008010DD" w:rsidRPr="00D50B91" w:rsidRDefault="008010DD" w:rsidP="008010DD">
      <w:pPr>
        <w:jc w:val="right"/>
        <w:rPr>
          <w:rFonts w:ascii="Arial" w:hAnsi="Arial" w:cs="Arial"/>
          <w:vertAlign w:val="superscript"/>
        </w:rPr>
      </w:pPr>
      <w:r w:rsidRPr="00D50B91">
        <w:rPr>
          <w:rFonts w:ascii="Arial" w:hAnsi="Arial" w:cs="Arial"/>
          <w:vertAlign w:val="superscript"/>
        </w:rPr>
        <w:t xml:space="preserve">z …………………. 2024 r. </w:t>
      </w:r>
    </w:p>
    <w:p w14:paraId="58495D94" w14:textId="07B57464" w:rsidR="00D62E25" w:rsidRPr="00D62E25" w:rsidRDefault="00D62E25" w:rsidP="00615746">
      <w:pPr>
        <w:spacing w:after="240"/>
        <w:ind w:left="142" w:hanging="426"/>
        <w:jc w:val="right"/>
        <w:rPr>
          <w:rFonts w:asciiTheme="minorHAnsi" w:hAnsiTheme="minorHAnsi" w:cstheme="minorHAnsi"/>
          <w:sz w:val="18"/>
        </w:rPr>
      </w:pP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1C89A688" w14:textId="2A8EBAED"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5CD26C56" w:rsidR="007628AB" w:rsidRDefault="007628AB" w:rsidP="00BA757F">
            <w:pPr>
              <w:pStyle w:val="Akapitzlist"/>
              <w:ind w:left="182"/>
              <w:rPr>
                <w:sz w:val="18"/>
                <w:szCs w:val="18"/>
              </w:rPr>
            </w:pPr>
          </w:p>
          <w:p w14:paraId="2B0FBE82" w14:textId="6D7A76E1" w:rsidR="00480F7F" w:rsidRPr="008010DD" w:rsidRDefault="00480F7F" w:rsidP="008010DD">
            <w:pPr>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2380A301" w14:textId="300B5E0A" w:rsidR="00480F7F" w:rsidRPr="008010DD" w:rsidRDefault="00480F7F" w:rsidP="008010DD">
            <w:pPr>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lastRenderedPageBreak/>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lastRenderedPageBreak/>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 xml:space="preserve">Podpisanie dokumentu kwalifikowanym podpisem </w:t>
            </w:r>
            <w:r w:rsidR="00425A72" w:rsidRPr="002F489E">
              <w:rPr>
                <w:sz w:val="18"/>
                <w:szCs w:val="18"/>
              </w:rPr>
              <w:lastRenderedPageBreak/>
              <w:t>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lastRenderedPageBreak/>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w:t>
            </w:r>
            <w:r w:rsidRPr="002F489E">
              <w:rPr>
                <w:rFonts w:cstheme="minorHAnsi"/>
                <w:sz w:val="18"/>
                <w:szCs w:val="18"/>
              </w:rPr>
              <w:lastRenderedPageBreak/>
              <w:t xml:space="preserve">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lastRenderedPageBreak/>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lastRenderedPageBreak/>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D5297A"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w:t>
            </w:r>
            <w:r w:rsidR="00F87318">
              <w:rPr>
                <w:i/>
                <w:iCs/>
                <w:sz w:val="18"/>
                <w:szCs w:val="18"/>
              </w:rPr>
              <w:lastRenderedPageBreak/>
              <w:t xml:space="preserve">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57B2BB78"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 xml:space="preserve">2023/2831 z dnia 13 grudnia 2023 </w:t>
            </w:r>
            <w:proofErr w:type="spellStart"/>
            <w:r w:rsidR="00DD6682" w:rsidRPr="00270991">
              <w:rPr>
                <w:iCs/>
                <w:sz w:val="18"/>
                <w:szCs w:val="18"/>
              </w:rPr>
              <w:t>r.</w:t>
            </w:r>
            <w:r w:rsidR="00E10F15">
              <w:rPr>
                <w:iCs/>
                <w:sz w:val="18"/>
                <w:szCs w:val="18"/>
              </w:rPr>
              <w:t>oraz</w:t>
            </w:r>
            <w:proofErr w:type="spellEnd"/>
            <w:r w:rsidR="00E10F15">
              <w:rPr>
                <w:iCs/>
                <w:sz w:val="18"/>
                <w:szCs w:val="18"/>
              </w:rPr>
              <w:t xml:space="preserve"> rozporządzenia Komisji UE nr 2023/2832 z dnia 13 grudnia 2023 r.</w:t>
            </w:r>
            <w:r w:rsidR="00DD6682" w:rsidRPr="00E104CE">
              <w:rPr>
                <w:i/>
                <w:iCs/>
                <w:sz w:val="18"/>
                <w:szCs w:val="18"/>
              </w:rPr>
              <w:t xml:space="preserve"> </w:t>
            </w:r>
            <w:r w:rsidR="00083D87">
              <w:rPr>
                <w:sz w:val="18"/>
                <w:szCs w:val="18"/>
              </w:rPr>
              <w:t xml:space="preserve"> r.</w:t>
            </w:r>
            <w:r w:rsidRPr="00754289">
              <w:rPr>
                <w:sz w:val="18"/>
                <w:szCs w:val="18"/>
              </w:rPr>
              <w:t>.</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lastRenderedPageBreak/>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77777777" w:rsidR="00480F7F" w:rsidRDefault="00480F7F" w:rsidP="00301705">
            <w:pPr>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D5297A">
        <w:trPr>
          <w:trHeight w:val="8064"/>
        </w:trPr>
        <w:tc>
          <w:tcPr>
            <w:tcW w:w="567" w:type="dxa"/>
            <w:tcBorders>
              <w:bottom w:val="single" w:sz="4" w:space="0" w:color="auto"/>
            </w:tcBorders>
          </w:tcPr>
          <w:p w14:paraId="2B900814" w14:textId="58B28239" w:rsidR="00CE49D0" w:rsidRPr="005B5DE6" w:rsidRDefault="00CE49D0" w:rsidP="00301705">
            <w:pPr>
              <w:rPr>
                <w:sz w:val="18"/>
                <w:szCs w:val="18"/>
              </w:rPr>
            </w:pPr>
            <w:r w:rsidRPr="005B5DE6">
              <w:rPr>
                <w:sz w:val="18"/>
                <w:szCs w:val="18"/>
              </w:rPr>
              <w:t>14.</w:t>
            </w:r>
          </w:p>
        </w:tc>
        <w:tc>
          <w:tcPr>
            <w:tcW w:w="3633" w:type="dxa"/>
            <w:tcBorders>
              <w:bottom w:val="single" w:sz="4" w:space="0" w:color="auto"/>
            </w:tcBorders>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Borders>
              <w:bottom w:val="single" w:sz="4" w:space="0" w:color="auto"/>
            </w:tcBorders>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Borders>
              <w:bottom w:val="single" w:sz="4" w:space="0" w:color="auto"/>
            </w:tcBorders>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 każdym przypadku wymagana jest kontrasygnata </w:t>
            </w:r>
            <w:r w:rsidRPr="005B5DE6">
              <w:rPr>
                <w:sz w:val="18"/>
                <w:szCs w:val="18"/>
              </w:rPr>
              <w:lastRenderedPageBreak/>
              <w:t>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514B7997" w14:textId="010B162F" w:rsidR="009B47CD" w:rsidRPr="008010DD" w:rsidRDefault="0044357A" w:rsidP="00EF4CCE">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tc>
        <w:tc>
          <w:tcPr>
            <w:tcW w:w="3261" w:type="dxa"/>
            <w:tcBorders>
              <w:bottom w:val="single" w:sz="4" w:space="0" w:color="auto"/>
            </w:tcBorders>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8010DD" w14:paraId="73687DDE" w14:textId="77777777" w:rsidTr="00D5297A">
        <w:trPr>
          <w:trHeight w:val="1974"/>
        </w:trPr>
        <w:tc>
          <w:tcPr>
            <w:tcW w:w="567" w:type="dxa"/>
            <w:tcBorders>
              <w:top w:val="single" w:sz="4" w:space="0" w:color="auto"/>
              <w:left w:val="single" w:sz="4" w:space="0" w:color="auto"/>
              <w:bottom w:val="single" w:sz="4" w:space="0" w:color="auto"/>
            </w:tcBorders>
          </w:tcPr>
          <w:p w14:paraId="55374246" w14:textId="77777777" w:rsidR="008010DD" w:rsidRPr="005B5DE6" w:rsidRDefault="008010DD" w:rsidP="00F779C3">
            <w:pPr>
              <w:rPr>
                <w:sz w:val="18"/>
                <w:szCs w:val="18"/>
              </w:rPr>
            </w:pPr>
            <w:r>
              <w:rPr>
                <w:sz w:val="18"/>
                <w:szCs w:val="18"/>
              </w:rPr>
              <w:t>15</w:t>
            </w:r>
            <w:r w:rsidRPr="005B5DE6">
              <w:rPr>
                <w:sz w:val="18"/>
                <w:szCs w:val="18"/>
              </w:rPr>
              <w:t>.</w:t>
            </w:r>
          </w:p>
        </w:tc>
        <w:tc>
          <w:tcPr>
            <w:tcW w:w="3633" w:type="dxa"/>
            <w:tcBorders>
              <w:top w:val="single" w:sz="4" w:space="0" w:color="auto"/>
              <w:bottom w:val="single" w:sz="4" w:space="0" w:color="auto"/>
            </w:tcBorders>
          </w:tcPr>
          <w:p w14:paraId="43F669EC" w14:textId="77777777" w:rsidR="008010DD" w:rsidRPr="00F666FF" w:rsidRDefault="008010DD" w:rsidP="00F779C3">
            <w:pPr>
              <w:spacing w:after="80"/>
              <w:ind w:right="113"/>
              <w:rPr>
                <w:sz w:val="18"/>
                <w:szCs w:val="18"/>
              </w:rPr>
            </w:pPr>
            <w:r w:rsidRPr="00F666FF">
              <w:rPr>
                <w:sz w:val="18"/>
                <w:szCs w:val="18"/>
              </w:rPr>
              <w:t>Decyzja Komendanta Głównego Państwowej Straży Pożarnej o włączeniu jednostki/jednostek O</w:t>
            </w:r>
            <w:r>
              <w:rPr>
                <w:sz w:val="18"/>
                <w:szCs w:val="18"/>
              </w:rPr>
              <w:t>chotniczej Straży Pożarnej (O</w:t>
            </w:r>
            <w:r w:rsidRPr="00F666FF">
              <w:rPr>
                <w:sz w:val="18"/>
                <w:szCs w:val="18"/>
              </w:rPr>
              <w:t>SP</w:t>
            </w:r>
            <w:r>
              <w:rPr>
                <w:sz w:val="18"/>
                <w:szCs w:val="18"/>
              </w:rPr>
              <w:t>)</w:t>
            </w:r>
            <w:r w:rsidRPr="00F666FF">
              <w:rPr>
                <w:sz w:val="18"/>
                <w:szCs w:val="18"/>
              </w:rPr>
              <w:t xml:space="preserve"> do </w:t>
            </w:r>
            <w:r w:rsidRPr="00B00060">
              <w:rPr>
                <w:sz w:val="18"/>
                <w:szCs w:val="18"/>
              </w:rPr>
              <w:t>Krajowego Systemu Ratowniczo-Gaśniczego</w:t>
            </w:r>
            <w:r w:rsidRPr="00F666FF">
              <w:rPr>
                <w:sz w:val="18"/>
                <w:szCs w:val="18"/>
              </w:rPr>
              <w:t xml:space="preserve"> </w:t>
            </w:r>
            <w:r>
              <w:rPr>
                <w:sz w:val="18"/>
                <w:szCs w:val="18"/>
              </w:rPr>
              <w:t>(</w:t>
            </w:r>
            <w:r w:rsidRPr="00F666FF">
              <w:rPr>
                <w:sz w:val="18"/>
                <w:szCs w:val="18"/>
              </w:rPr>
              <w:t>KSRG</w:t>
            </w:r>
            <w:r>
              <w:rPr>
                <w:sz w:val="18"/>
                <w:szCs w:val="18"/>
              </w:rPr>
              <w:t>)</w:t>
            </w:r>
            <w:r w:rsidRPr="00F666FF">
              <w:rPr>
                <w:sz w:val="18"/>
                <w:szCs w:val="18"/>
              </w:rPr>
              <w:t xml:space="preserve"> </w:t>
            </w:r>
          </w:p>
          <w:p w14:paraId="5F4A4B30" w14:textId="77777777" w:rsidR="008010DD" w:rsidRPr="005B5DE6" w:rsidRDefault="008010DD" w:rsidP="00F779C3">
            <w:pPr>
              <w:rPr>
                <w:sz w:val="18"/>
                <w:szCs w:val="18"/>
              </w:rPr>
            </w:pPr>
          </w:p>
        </w:tc>
        <w:tc>
          <w:tcPr>
            <w:tcW w:w="1896" w:type="dxa"/>
            <w:tcBorders>
              <w:top w:val="single" w:sz="4" w:space="0" w:color="auto"/>
              <w:bottom w:val="single" w:sz="4" w:space="0" w:color="auto"/>
            </w:tcBorders>
          </w:tcPr>
          <w:p w14:paraId="40336314" w14:textId="77777777" w:rsidR="008010DD" w:rsidRPr="005B5DE6" w:rsidRDefault="008010DD" w:rsidP="00F779C3">
            <w:pPr>
              <w:rPr>
                <w:sz w:val="18"/>
                <w:szCs w:val="18"/>
              </w:rPr>
            </w:pPr>
            <w:r w:rsidRPr="00F666FF">
              <w:rPr>
                <w:sz w:val="18"/>
                <w:szCs w:val="18"/>
              </w:rPr>
              <w:t>Dokument właściwego organu</w:t>
            </w:r>
          </w:p>
        </w:tc>
        <w:tc>
          <w:tcPr>
            <w:tcW w:w="1701" w:type="dxa"/>
            <w:tcBorders>
              <w:top w:val="single" w:sz="4" w:space="0" w:color="auto"/>
              <w:bottom w:val="single" w:sz="4" w:space="0" w:color="auto"/>
            </w:tcBorders>
          </w:tcPr>
          <w:p w14:paraId="0E6CCCA9" w14:textId="77777777" w:rsidR="008010DD" w:rsidRDefault="008010DD" w:rsidP="00F779C3">
            <w:pPr>
              <w:rPr>
                <w:sz w:val="18"/>
                <w:szCs w:val="18"/>
              </w:rPr>
            </w:pPr>
            <w:r w:rsidRPr="005B5DE6">
              <w:rPr>
                <w:sz w:val="18"/>
                <w:szCs w:val="18"/>
              </w:rPr>
              <w:t xml:space="preserve">Załącznik składany jest przez system WOD2021. </w:t>
            </w:r>
            <w:r>
              <w:rPr>
                <w:sz w:val="18"/>
                <w:szCs w:val="18"/>
              </w:rPr>
              <w:t xml:space="preserve">Podpisanie dokumentu </w:t>
            </w:r>
            <w:r w:rsidRPr="002F489E">
              <w:rPr>
                <w:sz w:val="18"/>
                <w:szCs w:val="18"/>
              </w:rPr>
              <w:t>kwalifikowanym podpisem elektronicznym nie jest wymagane</w:t>
            </w:r>
            <w:r>
              <w:rPr>
                <w:sz w:val="18"/>
                <w:szCs w:val="18"/>
              </w:rPr>
              <w:t>.</w:t>
            </w:r>
          </w:p>
          <w:p w14:paraId="7EF4336D" w14:textId="77777777" w:rsidR="008010DD" w:rsidRPr="005B5DE6" w:rsidRDefault="008010DD" w:rsidP="00F779C3">
            <w:pPr>
              <w:rPr>
                <w:sz w:val="18"/>
                <w:szCs w:val="18"/>
              </w:rPr>
            </w:pPr>
          </w:p>
        </w:tc>
        <w:tc>
          <w:tcPr>
            <w:tcW w:w="3261" w:type="dxa"/>
            <w:tcBorders>
              <w:top w:val="single" w:sz="4" w:space="0" w:color="auto"/>
              <w:bottom w:val="single" w:sz="4" w:space="0" w:color="auto"/>
              <w:right w:val="single" w:sz="4" w:space="0" w:color="auto"/>
            </w:tcBorders>
          </w:tcPr>
          <w:p w14:paraId="7965DA19" w14:textId="77777777" w:rsidR="008010DD" w:rsidRDefault="008010DD" w:rsidP="00F779C3">
            <w:pPr>
              <w:pStyle w:val="Akapitzlist"/>
              <w:numPr>
                <w:ilvl w:val="0"/>
                <w:numId w:val="28"/>
              </w:numPr>
              <w:ind w:left="176" w:hanging="142"/>
              <w:rPr>
                <w:sz w:val="18"/>
                <w:szCs w:val="18"/>
              </w:rPr>
            </w:pPr>
            <w:r w:rsidRPr="00F666FF">
              <w:rPr>
                <w:sz w:val="18"/>
                <w:szCs w:val="18"/>
              </w:rPr>
              <w:t xml:space="preserve">Dokument składany jest </w:t>
            </w:r>
            <w:r>
              <w:rPr>
                <w:sz w:val="18"/>
                <w:szCs w:val="18"/>
              </w:rPr>
              <w:t xml:space="preserve">obligatoryjnie </w:t>
            </w:r>
            <w:r w:rsidRPr="00F666FF">
              <w:rPr>
                <w:sz w:val="18"/>
                <w:szCs w:val="18"/>
              </w:rPr>
              <w:t>w przypadku</w:t>
            </w:r>
            <w:r>
              <w:rPr>
                <w:sz w:val="18"/>
                <w:szCs w:val="18"/>
              </w:rPr>
              <w:t xml:space="preserve"> OSP włączonych do KSRG.</w:t>
            </w:r>
          </w:p>
          <w:p w14:paraId="536CFAE0" w14:textId="77777777" w:rsidR="008010DD" w:rsidRDefault="008010DD" w:rsidP="00F779C3">
            <w:pPr>
              <w:pStyle w:val="Akapitzlist"/>
              <w:numPr>
                <w:ilvl w:val="0"/>
                <w:numId w:val="28"/>
              </w:numPr>
              <w:ind w:left="176" w:hanging="142"/>
              <w:rPr>
                <w:sz w:val="18"/>
                <w:szCs w:val="18"/>
              </w:rPr>
            </w:pPr>
            <w:r>
              <w:rPr>
                <w:sz w:val="18"/>
                <w:szCs w:val="18"/>
              </w:rPr>
              <w:t xml:space="preserve">Dokument powinien być obowiązujący </w:t>
            </w:r>
            <w:r w:rsidRPr="00B00060">
              <w:rPr>
                <w:sz w:val="18"/>
                <w:szCs w:val="18"/>
              </w:rPr>
              <w:t>na dzień jego złożenia</w:t>
            </w:r>
            <w:r>
              <w:rPr>
                <w:sz w:val="18"/>
                <w:szCs w:val="18"/>
              </w:rPr>
              <w:t>.</w:t>
            </w:r>
          </w:p>
          <w:p w14:paraId="16E13EB7" w14:textId="77777777" w:rsidR="008010DD" w:rsidRDefault="008010DD" w:rsidP="00F779C3">
            <w:pPr>
              <w:pStyle w:val="Akapitzlist"/>
              <w:numPr>
                <w:ilvl w:val="0"/>
                <w:numId w:val="28"/>
              </w:numPr>
              <w:ind w:left="176" w:hanging="142"/>
              <w:rPr>
                <w:sz w:val="18"/>
                <w:szCs w:val="18"/>
              </w:rPr>
            </w:pPr>
            <w:r>
              <w:rPr>
                <w:sz w:val="18"/>
                <w:szCs w:val="18"/>
              </w:rPr>
              <w:t>Brak dokumentu skutkuje negatywną oceną projektu.</w:t>
            </w:r>
          </w:p>
          <w:p w14:paraId="5A2FB611" w14:textId="77777777" w:rsidR="008010DD" w:rsidRPr="00B00060" w:rsidRDefault="008010DD" w:rsidP="00F779C3">
            <w:pPr>
              <w:rPr>
                <w:sz w:val="18"/>
                <w:szCs w:val="18"/>
              </w:rPr>
            </w:pPr>
          </w:p>
        </w:tc>
      </w:tr>
      <w:tr w:rsidR="00D5297A" w14:paraId="5489C154" w14:textId="77777777" w:rsidTr="00D5297A">
        <w:trPr>
          <w:trHeight w:val="1974"/>
        </w:trPr>
        <w:tc>
          <w:tcPr>
            <w:tcW w:w="567" w:type="dxa"/>
            <w:tcBorders>
              <w:top w:val="single" w:sz="4" w:space="0" w:color="auto"/>
              <w:left w:val="single" w:sz="4" w:space="0" w:color="auto"/>
              <w:bottom w:val="single" w:sz="4" w:space="0" w:color="auto"/>
            </w:tcBorders>
          </w:tcPr>
          <w:p w14:paraId="309C2C96" w14:textId="1B800073" w:rsidR="00D5297A" w:rsidRDefault="00D5297A" w:rsidP="00F779C3">
            <w:pPr>
              <w:rPr>
                <w:sz w:val="18"/>
                <w:szCs w:val="18"/>
              </w:rPr>
            </w:pPr>
            <w:r>
              <w:rPr>
                <w:sz w:val="18"/>
                <w:szCs w:val="18"/>
              </w:rPr>
              <w:t>16</w:t>
            </w:r>
          </w:p>
        </w:tc>
        <w:tc>
          <w:tcPr>
            <w:tcW w:w="3633" w:type="dxa"/>
            <w:tcBorders>
              <w:top w:val="single" w:sz="4" w:space="0" w:color="auto"/>
              <w:bottom w:val="single" w:sz="4" w:space="0" w:color="auto"/>
            </w:tcBorders>
          </w:tcPr>
          <w:p w14:paraId="151AFAFF" w14:textId="77777777" w:rsidR="00D5297A" w:rsidRPr="00F666FF" w:rsidRDefault="00D5297A" w:rsidP="00D5297A">
            <w:pPr>
              <w:spacing w:after="80"/>
              <w:ind w:right="113"/>
              <w:rPr>
                <w:sz w:val="18"/>
                <w:szCs w:val="18"/>
              </w:rPr>
            </w:pPr>
            <w:r w:rsidRPr="00F666FF">
              <w:rPr>
                <w:sz w:val="18"/>
                <w:szCs w:val="18"/>
              </w:rPr>
              <w:t xml:space="preserve">Zaświadczenie potwierdzające wypełnienie </w:t>
            </w:r>
            <w:r>
              <w:rPr>
                <w:sz w:val="18"/>
                <w:szCs w:val="18"/>
              </w:rPr>
              <w:t xml:space="preserve">przez jednostkę/jednostki OSP </w:t>
            </w:r>
            <w:r w:rsidRPr="00F666FF">
              <w:rPr>
                <w:sz w:val="18"/>
                <w:szCs w:val="18"/>
              </w:rPr>
              <w:t xml:space="preserve">kryteriów włączenia do KSRG dzięki realizacji projektu </w:t>
            </w:r>
          </w:p>
          <w:p w14:paraId="726750B4" w14:textId="77777777" w:rsidR="00D5297A" w:rsidRPr="00F666FF" w:rsidRDefault="00D5297A" w:rsidP="00F779C3">
            <w:pPr>
              <w:spacing w:after="80"/>
              <w:ind w:right="113"/>
              <w:rPr>
                <w:sz w:val="18"/>
                <w:szCs w:val="18"/>
              </w:rPr>
            </w:pPr>
          </w:p>
        </w:tc>
        <w:tc>
          <w:tcPr>
            <w:tcW w:w="1896" w:type="dxa"/>
            <w:tcBorders>
              <w:top w:val="single" w:sz="4" w:space="0" w:color="auto"/>
              <w:bottom w:val="single" w:sz="4" w:space="0" w:color="auto"/>
            </w:tcBorders>
          </w:tcPr>
          <w:p w14:paraId="008FFDE9" w14:textId="6914E8B2" w:rsidR="00D5297A" w:rsidRPr="00F666FF" w:rsidRDefault="00D5297A" w:rsidP="00F779C3">
            <w:pPr>
              <w:rPr>
                <w:sz w:val="18"/>
                <w:szCs w:val="18"/>
              </w:rPr>
            </w:pPr>
            <w:r w:rsidRPr="00F666FF">
              <w:rPr>
                <w:sz w:val="18"/>
                <w:szCs w:val="18"/>
              </w:rPr>
              <w:t>Dokument właściwego organu</w:t>
            </w:r>
          </w:p>
        </w:tc>
        <w:tc>
          <w:tcPr>
            <w:tcW w:w="1701" w:type="dxa"/>
            <w:tcBorders>
              <w:top w:val="single" w:sz="4" w:space="0" w:color="auto"/>
              <w:bottom w:val="single" w:sz="4" w:space="0" w:color="auto"/>
            </w:tcBorders>
          </w:tcPr>
          <w:p w14:paraId="2F0C7224" w14:textId="7BD55E41" w:rsidR="00D5297A" w:rsidRPr="005B5DE6" w:rsidRDefault="00D5297A" w:rsidP="00F779C3">
            <w:pPr>
              <w:rPr>
                <w:sz w:val="18"/>
                <w:szCs w:val="18"/>
              </w:rPr>
            </w:pPr>
            <w:r w:rsidRPr="005B5DE6">
              <w:rPr>
                <w:sz w:val="18"/>
                <w:szCs w:val="18"/>
              </w:rPr>
              <w:t xml:space="preserve">Załącznik składany jest przez system WOD2021. </w:t>
            </w:r>
            <w:r>
              <w:rPr>
                <w:sz w:val="18"/>
                <w:szCs w:val="18"/>
              </w:rPr>
              <w:t xml:space="preserve">Podpisanie dokumentu </w:t>
            </w:r>
            <w:r w:rsidRPr="002F489E">
              <w:rPr>
                <w:sz w:val="18"/>
                <w:szCs w:val="18"/>
              </w:rPr>
              <w:t>kwalifikowanym podpisem</w:t>
            </w:r>
            <w:r w:rsidRPr="002F489E">
              <w:rPr>
                <w:sz w:val="18"/>
                <w:szCs w:val="18"/>
              </w:rPr>
              <w:t xml:space="preserve"> </w:t>
            </w:r>
            <w:r w:rsidRPr="002F489E">
              <w:rPr>
                <w:sz w:val="18"/>
                <w:szCs w:val="18"/>
              </w:rPr>
              <w:t>elektronicznym nie jest wymagane</w:t>
            </w:r>
          </w:p>
        </w:tc>
        <w:tc>
          <w:tcPr>
            <w:tcW w:w="3261" w:type="dxa"/>
            <w:tcBorders>
              <w:top w:val="single" w:sz="4" w:space="0" w:color="auto"/>
              <w:bottom w:val="single" w:sz="4" w:space="0" w:color="auto"/>
              <w:right w:val="single" w:sz="4" w:space="0" w:color="auto"/>
            </w:tcBorders>
          </w:tcPr>
          <w:p w14:paraId="44096D20" w14:textId="77777777" w:rsidR="00D5297A" w:rsidRDefault="00D5297A" w:rsidP="00D5297A">
            <w:pPr>
              <w:pStyle w:val="Akapitzlist"/>
              <w:numPr>
                <w:ilvl w:val="0"/>
                <w:numId w:val="28"/>
              </w:numPr>
              <w:ind w:left="176" w:hanging="142"/>
              <w:rPr>
                <w:sz w:val="18"/>
                <w:szCs w:val="18"/>
              </w:rPr>
            </w:pPr>
            <w:r w:rsidRPr="00F666FF">
              <w:rPr>
                <w:sz w:val="18"/>
                <w:szCs w:val="18"/>
              </w:rPr>
              <w:t xml:space="preserve">Dokument składany jest </w:t>
            </w:r>
            <w:r>
              <w:rPr>
                <w:sz w:val="18"/>
                <w:szCs w:val="18"/>
              </w:rPr>
              <w:t xml:space="preserve">obligatoryjnie </w:t>
            </w:r>
            <w:r>
              <w:rPr>
                <w:sz w:val="18"/>
                <w:szCs w:val="18"/>
              </w:rPr>
              <w:br/>
            </w:r>
            <w:r w:rsidRPr="00F666FF">
              <w:rPr>
                <w:sz w:val="18"/>
                <w:szCs w:val="18"/>
              </w:rPr>
              <w:t>w przypadku</w:t>
            </w:r>
            <w:r>
              <w:rPr>
                <w:sz w:val="18"/>
                <w:szCs w:val="18"/>
              </w:rPr>
              <w:t xml:space="preserve"> jednostek OSP nie włączonych do KSRG</w:t>
            </w:r>
            <w:r w:rsidRPr="00321444">
              <w:rPr>
                <w:sz w:val="18"/>
                <w:szCs w:val="18"/>
              </w:rPr>
              <w:t>.</w:t>
            </w:r>
          </w:p>
          <w:p w14:paraId="5245B2ED" w14:textId="4C82FB95" w:rsidR="00D5297A" w:rsidRPr="005E36E4" w:rsidRDefault="00D5297A" w:rsidP="00D5297A">
            <w:pPr>
              <w:pStyle w:val="Akapitzlist"/>
              <w:numPr>
                <w:ilvl w:val="0"/>
                <w:numId w:val="28"/>
              </w:numPr>
              <w:ind w:left="176" w:hanging="142"/>
              <w:rPr>
                <w:rFonts w:cstheme="minorHAnsi"/>
                <w:bCs/>
                <w:sz w:val="18"/>
                <w:szCs w:val="18"/>
              </w:rPr>
            </w:pPr>
            <w:r>
              <w:rPr>
                <w:rFonts w:cstheme="minorHAnsi"/>
                <w:bCs/>
                <w:sz w:val="18"/>
                <w:szCs w:val="18"/>
              </w:rPr>
              <w:t>Dokument w</w:t>
            </w:r>
            <w:r w:rsidRPr="00DF2957">
              <w:rPr>
                <w:rFonts w:cstheme="minorHAnsi"/>
                <w:bCs/>
                <w:sz w:val="18"/>
                <w:szCs w:val="18"/>
              </w:rPr>
              <w:t>ydan</w:t>
            </w:r>
            <w:r>
              <w:rPr>
                <w:rFonts w:cstheme="minorHAnsi"/>
                <w:bCs/>
                <w:sz w:val="18"/>
                <w:szCs w:val="18"/>
              </w:rPr>
              <w:t>y</w:t>
            </w:r>
            <w:r w:rsidRPr="00DF2957">
              <w:rPr>
                <w:rFonts w:cstheme="minorHAnsi"/>
                <w:bCs/>
                <w:sz w:val="18"/>
                <w:szCs w:val="18"/>
              </w:rPr>
              <w:t xml:space="preserve"> przez właściwą terenowo Komendę Miejską/Powiatową Państwowej Straży</w:t>
            </w:r>
            <w:r w:rsidRPr="00DF2957">
              <w:rPr>
                <w:rFonts w:cstheme="minorHAnsi"/>
                <w:bCs/>
                <w:sz w:val="18"/>
                <w:szCs w:val="18"/>
              </w:rPr>
              <w:t xml:space="preserve"> </w:t>
            </w:r>
            <w:r w:rsidRPr="00DF2957">
              <w:rPr>
                <w:rFonts w:cstheme="minorHAnsi"/>
                <w:bCs/>
                <w:sz w:val="18"/>
                <w:szCs w:val="18"/>
              </w:rPr>
              <w:t>Pożarnej, wystawion</w:t>
            </w:r>
            <w:r>
              <w:rPr>
                <w:rFonts w:cstheme="minorHAnsi"/>
                <w:bCs/>
                <w:sz w:val="18"/>
                <w:szCs w:val="18"/>
              </w:rPr>
              <w:t>y</w:t>
            </w:r>
            <w:r w:rsidRPr="00DF2957">
              <w:rPr>
                <w:rFonts w:cstheme="minorHAnsi"/>
                <w:bCs/>
                <w:sz w:val="18"/>
                <w:szCs w:val="18"/>
              </w:rPr>
              <w:t xml:space="preserve"> dla jednostki OSP</w:t>
            </w:r>
            <w:r>
              <w:rPr>
                <w:rFonts w:cstheme="minorHAnsi"/>
                <w:bCs/>
                <w:sz w:val="18"/>
                <w:szCs w:val="18"/>
              </w:rPr>
              <w:t xml:space="preserve">, </w:t>
            </w:r>
            <w:r>
              <w:rPr>
                <w:sz w:val="18"/>
                <w:szCs w:val="18"/>
              </w:rPr>
              <w:t>której dotyczy projekt.</w:t>
            </w:r>
          </w:p>
          <w:p w14:paraId="56EE0517" w14:textId="77777777" w:rsidR="00D5297A" w:rsidRDefault="00D5297A" w:rsidP="00D5297A">
            <w:pPr>
              <w:pStyle w:val="Akapitzlist"/>
              <w:numPr>
                <w:ilvl w:val="0"/>
                <w:numId w:val="28"/>
              </w:numPr>
              <w:ind w:left="176" w:hanging="142"/>
              <w:rPr>
                <w:sz w:val="18"/>
                <w:szCs w:val="18"/>
              </w:rPr>
            </w:pPr>
            <w:r>
              <w:rPr>
                <w:sz w:val="18"/>
                <w:szCs w:val="18"/>
              </w:rPr>
              <w:t>Dokument powinien zawierać co najmniej następujące dane:</w:t>
            </w:r>
          </w:p>
          <w:p w14:paraId="044618C7" w14:textId="77777777" w:rsidR="00D5297A" w:rsidRDefault="00D5297A" w:rsidP="00D5297A">
            <w:pPr>
              <w:pStyle w:val="Akapitzlist"/>
              <w:numPr>
                <w:ilvl w:val="0"/>
                <w:numId w:val="99"/>
              </w:numPr>
              <w:ind w:left="362" w:hanging="181"/>
              <w:rPr>
                <w:sz w:val="18"/>
                <w:szCs w:val="18"/>
              </w:rPr>
            </w:pPr>
            <w:r>
              <w:rPr>
                <w:sz w:val="18"/>
                <w:szCs w:val="18"/>
              </w:rPr>
              <w:t>nazwę i adres jednostki OSP, której dotyczy projekt,</w:t>
            </w:r>
          </w:p>
          <w:p w14:paraId="10314078" w14:textId="2FA91020" w:rsidR="00D5297A" w:rsidRDefault="00D5297A" w:rsidP="00D5297A">
            <w:pPr>
              <w:pStyle w:val="Akapitzlist"/>
              <w:numPr>
                <w:ilvl w:val="0"/>
                <w:numId w:val="99"/>
              </w:numPr>
              <w:ind w:left="362" w:hanging="181"/>
              <w:rPr>
                <w:sz w:val="18"/>
                <w:szCs w:val="18"/>
              </w:rPr>
            </w:pPr>
            <w:r>
              <w:rPr>
                <w:sz w:val="18"/>
                <w:szCs w:val="18"/>
              </w:rPr>
              <w:t>tytuł projektu,</w:t>
            </w:r>
          </w:p>
          <w:p w14:paraId="03DC5BFE" w14:textId="1325BF45" w:rsidR="00D5297A" w:rsidRPr="00D5297A" w:rsidRDefault="00D5297A" w:rsidP="00D5297A">
            <w:pPr>
              <w:pStyle w:val="Akapitzlist"/>
              <w:numPr>
                <w:ilvl w:val="0"/>
                <w:numId w:val="99"/>
              </w:numPr>
              <w:ind w:left="362" w:hanging="181"/>
              <w:rPr>
                <w:sz w:val="18"/>
                <w:szCs w:val="18"/>
              </w:rPr>
            </w:pPr>
            <w:r>
              <w:rPr>
                <w:sz w:val="18"/>
                <w:szCs w:val="18"/>
              </w:rPr>
              <w:t>numer naboru.</w:t>
            </w:r>
          </w:p>
          <w:p w14:paraId="0B83A626" w14:textId="1E2794C2" w:rsidR="00D5297A" w:rsidRPr="00D5297A" w:rsidRDefault="00D5297A" w:rsidP="00D5297A">
            <w:pPr>
              <w:pStyle w:val="Akapitzlist"/>
              <w:numPr>
                <w:ilvl w:val="0"/>
                <w:numId w:val="28"/>
              </w:numPr>
              <w:ind w:left="176" w:hanging="142"/>
              <w:rPr>
                <w:sz w:val="18"/>
                <w:szCs w:val="18"/>
              </w:rPr>
            </w:pPr>
            <w:r>
              <w:rPr>
                <w:sz w:val="18"/>
                <w:szCs w:val="18"/>
              </w:rPr>
              <w:t>Brak dokumentu skutkuje negatywną oceną projektu.</w:t>
            </w:r>
          </w:p>
        </w:tc>
      </w:tr>
      <w:tr w:rsidR="00D5297A" w14:paraId="57447AB4" w14:textId="77777777" w:rsidTr="00D5297A">
        <w:trPr>
          <w:trHeight w:val="1974"/>
        </w:trPr>
        <w:tc>
          <w:tcPr>
            <w:tcW w:w="567" w:type="dxa"/>
            <w:tcBorders>
              <w:top w:val="single" w:sz="4" w:space="0" w:color="auto"/>
              <w:left w:val="single" w:sz="4" w:space="0" w:color="auto"/>
              <w:bottom w:val="single" w:sz="4" w:space="0" w:color="auto"/>
            </w:tcBorders>
          </w:tcPr>
          <w:p w14:paraId="26B5BF9E" w14:textId="43F9E211" w:rsidR="00D5297A" w:rsidRDefault="00D5297A" w:rsidP="00F779C3">
            <w:pPr>
              <w:rPr>
                <w:sz w:val="18"/>
                <w:szCs w:val="18"/>
              </w:rPr>
            </w:pPr>
            <w:r w:rsidRPr="005E36E4">
              <w:rPr>
                <w:sz w:val="18"/>
                <w:szCs w:val="18"/>
              </w:rPr>
              <w:t>17.</w:t>
            </w:r>
          </w:p>
        </w:tc>
        <w:tc>
          <w:tcPr>
            <w:tcW w:w="3633" w:type="dxa"/>
            <w:tcBorders>
              <w:top w:val="single" w:sz="4" w:space="0" w:color="auto"/>
              <w:bottom w:val="single" w:sz="4" w:space="0" w:color="auto"/>
            </w:tcBorders>
          </w:tcPr>
          <w:p w14:paraId="77C78086" w14:textId="77777777" w:rsidR="00D5297A" w:rsidRPr="005E36E4" w:rsidRDefault="00D5297A" w:rsidP="00D5297A">
            <w:pPr>
              <w:spacing w:after="80"/>
              <w:ind w:right="113"/>
              <w:rPr>
                <w:sz w:val="18"/>
                <w:szCs w:val="18"/>
              </w:rPr>
            </w:pPr>
            <w:r w:rsidRPr="005E36E4">
              <w:rPr>
                <w:sz w:val="18"/>
                <w:szCs w:val="18"/>
              </w:rPr>
              <w:t>Raport Ochotniczej Straży Pożarnej</w:t>
            </w:r>
          </w:p>
          <w:p w14:paraId="3B9A861F" w14:textId="77777777" w:rsidR="00D5297A" w:rsidRPr="005E36E4" w:rsidRDefault="00D5297A" w:rsidP="00D5297A">
            <w:pPr>
              <w:spacing w:after="80"/>
              <w:ind w:right="113"/>
              <w:rPr>
                <w:sz w:val="18"/>
                <w:szCs w:val="18"/>
              </w:rPr>
            </w:pPr>
            <w:r w:rsidRPr="005E36E4">
              <w:rPr>
                <w:sz w:val="18"/>
                <w:szCs w:val="18"/>
              </w:rPr>
              <w:t>lub</w:t>
            </w:r>
          </w:p>
          <w:p w14:paraId="32182D67" w14:textId="77777777" w:rsidR="00D5297A" w:rsidRPr="005E36E4" w:rsidRDefault="00D5297A" w:rsidP="00D5297A">
            <w:pPr>
              <w:spacing w:after="80"/>
              <w:ind w:right="113"/>
              <w:rPr>
                <w:sz w:val="18"/>
                <w:szCs w:val="18"/>
              </w:rPr>
            </w:pPr>
            <w:r w:rsidRPr="005E36E4">
              <w:rPr>
                <w:sz w:val="18"/>
                <w:szCs w:val="18"/>
              </w:rPr>
              <w:t>Sprawozdanie z działalności w zakresie wykonywania ratownictwa wodnego</w:t>
            </w:r>
          </w:p>
          <w:p w14:paraId="64928F99" w14:textId="77777777" w:rsidR="00D5297A" w:rsidRPr="005E36E4" w:rsidRDefault="00D5297A" w:rsidP="00D5297A">
            <w:pPr>
              <w:spacing w:after="80"/>
              <w:ind w:right="113"/>
              <w:rPr>
                <w:sz w:val="18"/>
                <w:szCs w:val="18"/>
              </w:rPr>
            </w:pPr>
            <w:r w:rsidRPr="005E36E4">
              <w:rPr>
                <w:sz w:val="18"/>
                <w:szCs w:val="18"/>
              </w:rPr>
              <w:t>lub</w:t>
            </w:r>
          </w:p>
          <w:p w14:paraId="2584E2F9" w14:textId="659BCFD9" w:rsidR="00D5297A" w:rsidRPr="00F666FF" w:rsidRDefault="00D5297A" w:rsidP="00D5297A">
            <w:pPr>
              <w:spacing w:after="80"/>
              <w:ind w:right="113"/>
              <w:rPr>
                <w:sz w:val="18"/>
                <w:szCs w:val="18"/>
              </w:rPr>
            </w:pPr>
            <w:r w:rsidRPr="005E36E4">
              <w:rPr>
                <w:sz w:val="18"/>
                <w:szCs w:val="18"/>
              </w:rPr>
              <w:t>Inny równoważny dokument</w:t>
            </w:r>
          </w:p>
        </w:tc>
        <w:tc>
          <w:tcPr>
            <w:tcW w:w="1896" w:type="dxa"/>
            <w:tcBorders>
              <w:top w:val="single" w:sz="4" w:space="0" w:color="auto"/>
              <w:bottom w:val="single" w:sz="4" w:space="0" w:color="auto"/>
            </w:tcBorders>
          </w:tcPr>
          <w:p w14:paraId="76042460" w14:textId="4D216846" w:rsidR="00D5297A" w:rsidRPr="00F666FF" w:rsidRDefault="00D5297A" w:rsidP="00F779C3">
            <w:pPr>
              <w:rPr>
                <w:sz w:val="18"/>
                <w:szCs w:val="18"/>
              </w:rPr>
            </w:pPr>
            <w:r w:rsidRPr="005E36E4">
              <w:rPr>
                <w:sz w:val="18"/>
                <w:szCs w:val="18"/>
              </w:rPr>
              <w:t>Dokument własny Wnioskodawcy</w:t>
            </w:r>
          </w:p>
        </w:tc>
        <w:tc>
          <w:tcPr>
            <w:tcW w:w="1701" w:type="dxa"/>
            <w:tcBorders>
              <w:top w:val="single" w:sz="4" w:space="0" w:color="auto"/>
              <w:bottom w:val="single" w:sz="4" w:space="0" w:color="auto"/>
            </w:tcBorders>
          </w:tcPr>
          <w:p w14:paraId="391E07C7" w14:textId="77777777" w:rsidR="00D5297A" w:rsidRPr="005E36E4" w:rsidRDefault="00D5297A" w:rsidP="00D5297A">
            <w:pPr>
              <w:rPr>
                <w:sz w:val="18"/>
                <w:szCs w:val="18"/>
              </w:rPr>
            </w:pPr>
            <w:r w:rsidRPr="005E36E4">
              <w:rPr>
                <w:sz w:val="18"/>
                <w:szCs w:val="18"/>
              </w:rPr>
              <w:t>Załącznik składany jest przez system WOD2021. Podpisanie dokumentu kwalifikowanym podpisem elektronicznym nie jest wymagane.</w:t>
            </w:r>
          </w:p>
          <w:p w14:paraId="17F46060" w14:textId="77777777" w:rsidR="00D5297A" w:rsidRPr="005B5DE6" w:rsidRDefault="00D5297A" w:rsidP="00F779C3">
            <w:pPr>
              <w:rPr>
                <w:sz w:val="18"/>
                <w:szCs w:val="18"/>
              </w:rPr>
            </w:pPr>
          </w:p>
        </w:tc>
        <w:tc>
          <w:tcPr>
            <w:tcW w:w="3261" w:type="dxa"/>
            <w:tcBorders>
              <w:top w:val="single" w:sz="4" w:space="0" w:color="auto"/>
              <w:bottom w:val="single" w:sz="4" w:space="0" w:color="auto"/>
              <w:right w:val="single" w:sz="4" w:space="0" w:color="auto"/>
            </w:tcBorders>
          </w:tcPr>
          <w:p w14:paraId="156076DF" w14:textId="77777777" w:rsidR="00D5297A" w:rsidRPr="00661BDE" w:rsidRDefault="00D5297A" w:rsidP="00D5297A">
            <w:pPr>
              <w:pStyle w:val="Akapitzlist"/>
              <w:numPr>
                <w:ilvl w:val="0"/>
                <w:numId w:val="28"/>
              </w:numPr>
              <w:ind w:left="176" w:hanging="142"/>
              <w:rPr>
                <w:sz w:val="18"/>
                <w:szCs w:val="18"/>
              </w:rPr>
            </w:pPr>
            <w:r w:rsidRPr="00661BDE">
              <w:rPr>
                <w:sz w:val="18"/>
                <w:szCs w:val="18"/>
              </w:rPr>
              <w:t xml:space="preserve">W przypadku dokumentów przekazywanych przez jednostkę OSP/WOPR do innych organów </w:t>
            </w:r>
            <w:r w:rsidRPr="00661BDE">
              <w:rPr>
                <w:sz w:val="18"/>
                <w:szCs w:val="18"/>
              </w:rPr>
              <w:br/>
              <w:t xml:space="preserve">wraz z dokumentem należy przedłożyć potwierdzenie ich przekazania. </w:t>
            </w:r>
          </w:p>
          <w:p w14:paraId="30BD040E" w14:textId="77777777" w:rsidR="00D5297A" w:rsidRPr="005E36E4" w:rsidRDefault="00D5297A" w:rsidP="00D5297A">
            <w:pPr>
              <w:pStyle w:val="Akapitzlist"/>
              <w:numPr>
                <w:ilvl w:val="0"/>
                <w:numId w:val="28"/>
              </w:numPr>
              <w:ind w:left="176" w:hanging="142"/>
              <w:rPr>
                <w:sz w:val="18"/>
                <w:szCs w:val="18"/>
              </w:rPr>
            </w:pPr>
            <w:r w:rsidRPr="005E36E4">
              <w:rPr>
                <w:sz w:val="18"/>
                <w:szCs w:val="18"/>
              </w:rPr>
              <w:t>Dokument dostarczany jest przez Wnioskodawcę w celu otrzymania punktów w ramach kryterium „</w:t>
            </w:r>
            <w:r w:rsidRPr="005E36E4">
              <w:rPr>
                <w:i/>
                <w:sz w:val="18"/>
                <w:szCs w:val="18"/>
              </w:rPr>
              <w:t>Potencjał jednostki OSP/WOPR dla której kupowany jest sprzęt w ramach projektu</w:t>
            </w:r>
            <w:r w:rsidRPr="005E36E4">
              <w:rPr>
                <w:sz w:val="18"/>
                <w:szCs w:val="18"/>
              </w:rPr>
              <w:t>”.</w:t>
            </w:r>
          </w:p>
          <w:p w14:paraId="5E516C05" w14:textId="77777777" w:rsidR="00D5297A" w:rsidRPr="005E36E4" w:rsidRDefault="00D5297A" w:rsidP="00D5297A">
            <w:pPr>
              <w:pStyle w:val="Akapitzlist"/>
              <w:numPr>
                <w:ilvl w:val="0"/>
                <w:numId w:val="28"/>
              </w:numPr>
              <w:ind w:left="176" w:hanging="142"/>
              <w:rPr>
                <w:rFonts w:cstheme="minorHAnsi"/>
                <w:bCs/>
                <w:sz w:val="18"/>
                <w:szCs w:val="18"/>
              </w:rPr>
            </w:pPr>
            <w:r w:rsidRPr="005E36E4">
              <w:rPr>
                <w:rFonts w:cstheme="minorHAnsi"/>
                <w:bCs/>
                <w:sz w:val="18"/>
                <w:szCs w:val="18"/>
              </w:rPr>
              <w:t>Brak dokumentu nie skutkuje negatywną oceną projektu.</w:t>
            </w:r>
          </w:p>
          <w:p w14:paraId="15221320" w14:textId="77777777" w:rsidR="00D5297A" w:rsidRPr="00F666FF" w:rsidRDefault="00D5297A" w:rsidP="00D5297A">
            <w:pPr>
              <w:pStyle w:val="Akapitzlist"/>
              <w:ind w:left="176"/>
              <w:rPr>
                <w:sz w:val="18"/>
                <w:szCs w:val="18"/>
              </w:rPr>
            </w:pPr>
          </w:p>
        </w:tc>
      </w:tr>
      <w:tr w:rsidR="00D5297A" w14:paraId="3ADBBFED" w14:textId="77777777" w:rsidTr="00D5297A">
        <w:trPr>
          <w:trHeight w:val="1974"/>
        </w:trPr>
        <w:tc>
          <w:tcPr>
            <w:tcW w:w="567" w:type="dxa"/>
            <w:tcBorders>
              <w:top w:val="single" w:sz="4" w:space="0" w:color="auto"/>
              <w:left w:val="single" w:sz="4" w:space="0" w:color="auto"/>
              <w:bottom w:val="single" w:sz="4" w:space="0" w:color="auto"/>
            </w:tcBorders>
          </w:tcPr>
          <w:p w14:paraId="5121E4FF" w14:textId="3B791C27" w:rsidR="00D5297A" w:rsidRPr="005E36E4" w:rsidRDefault="00D5297A" w:rsidP="00F779C3">
            <w:pPr>
              <w:rPr>
                <w:sz w:val="18"/>
                <w:szCs w:val="18"/>
              </w:rPr>
            </w:pPr>
            <w:r w:rsidRPr="005E36E4">
              <w:rPr>
                <w:sz w:val="18"/>
                <w:szCs w:val="18"/>
              </w:rPr>
              <w:t>18.</w:t>
            </w:r>
          </w:p>
        </w:tc>
        <w:tc>
          <w:tcPr>
            <w:tcW w:w="3633" w:type="dxa"/>
            <w:tcBorders>
              <w:top w:val="single" w:sz="4" w:space="0" w:color="auto"/>
              <w:bottom w:val="single" w:sz="4" w:space="0" w:color="auto"/>
            </w:tcBorders>
          </w:tcPr>
          <w:p w14:paraId="5A677728" w14:textId="77777777" w:rsidR="00D5297A" w:rsidRPr="005E36E4" w:rsidRDefault="00D5297A" w:rsidP="00D5297A">
            <w:pPr>
              <w:spacing w:after="80"/>
              <w:ind w:right="113"/>
              <w:rPr>
                <w:rFonts w:cstheme="minorHAnsi"/>
                <w:bCs/>
                <w:sz w:val="18"/>
                <w:szCs w:val="18"/>
              </w:rPr>
            </w:pPr>
            <w:r w:rsidRPr="005E36E4">
              <w:rPr>
                <w:rFonts w:cstheme="minorHAnsi"/>
                <w:bCs/>
                <w:sz w:val="18"/>
                <w:szCs w:val="18"/>
              </w:rPr>
              <w:t>Zaświadczenie o rocznej liczbie interwencji jednostki OSP</w:t>
            </w:r>
          </w:p>
          <w:p w14:paraId="1C5AEAB3" w14:textId="77777777" w:rsidR="00D5297A" w:rsidRPr="005E36E4" w:rsidRDefault="00D5297A" w:rsidP="00D5297A">
            <w:pPr>
              <w:spacing w:after="80"/>
              <w:ind w:right="113"/>
              <w:rPr>
                <w:sz w:val="18"/>
                <w:szCs w:val="18"/>
              </w:rPr>
            </w:pPr>
          </w:p>
        </w:tc>
        <w:tc>
          <w:tcPr>
            <w:tcW w:w="1896" w:type="dxa"/>
            <w:tcBorders>
              <w:top w:val="single" w:sz="4" w:space="0" w:color="auto"/>
              <w:bottom w:val="single" w:sz="4" w:space="0" w:color="auto"/>
            </w:tcBorders>
          </w:tcPr>
          <w:p w14:paraId="66EA8342" w14:textId="3B37CF46" w:rsidR="00D5297A" w:rsidRPr="005E36E4" w:rsidRDefault="00D5297A" w:rsidP="00F779C3">
            <w:pPr>
              <w:rPr>
                <w:sz w:val="18"/>
                <w:szCs w:val="18"/>
              </w:rPr>
            </w:pPr>
            <w:r w:rsidRPr="005E36E4">
              <w:rPr>
                <w:sz w:val="18"/>
                <w:szCs w:val="18"/>
              </w:rPr>
              <w:t>Dokument właściwego organu</w:t>
            </w:r>
          </w:p>
        </w:tc>
        <w:tc>
          <w:tcPr>
            <w:tcW w:w="1701" w:type="dxa"/>
            <w:tcBorders>
              <w:top w:val="single" w:sz="4" w:space="0" w:color="auto"/>
              <w:bottom w:val="single" w:sz="4" w:space="0" w:color="auto"/>
            </w:tcBorders>
          </w:tcPr>
          <w:p w14:paraId="4DBA5796" w14:textId="0916E974" w:rsidR="00D5297A" w:rsidRPr="005E36E4" w:rsidRDefault="00D5297A" w:rsidP="00D5297A">
            <w:pPr>
              <w:rPr>
                <w:sz w:val="18"/>
                <w:szCs w:val="18"/>
              </w:rPr>
            </w:pPr>
            <w:r w:rsidRPr="005E36E4">
              <w:rPr>
                <w:sz w:val="18"/>
                <w:szCs w:val="18"/>
              </w:rPr>
              <w:t>Załącznik składany jest przez system WOD2021. Podpisanie dokumentu kwalifikowanym podpisem elektronicznym nie jest wymagane.</w:t>
            </w:r>
          </w:p>
        </w:tc>
        <w:tc>
          <w:tcPr>
            <w:tcW w:w="3261" w:type="dxa"/>
            <w:tcBorders>
              <w:top w:val="single" w:sz="4" w:space="0" w:color="auto"/>
              <w:bottom w:val="single" w:sz="4" w:space="0" w:color="auto"/>
              <w:right w:val="single" w:sz="4" w:space="0" w:color="auto"/>
            </w:tcBorders>
          </w:tcPr>
          <w:p w14:paraId="0A8324FD" w14:textId="77777777" w:rsidR="00D5297A" w:rsidRPr="005E36E4" w:rsidRDefault="00D5297A" w:rsidP="00D5297A">
            <w:pPr>
              <w:pStyle w:val="Akapitzlist"/>
              <w:numPr>
                <w:ilvl w:val="0"/>
                <w:numId w:val="28"/>
              </w:numPr>
              <w:ind w:left="176" w:hanging="142"/>
              <w:rPr>
                <w:rFonts w:cstheme="minorHAnsi"/>
                <w:bCs/>
                <w:sz w:val="18"/>
                <w:szCs w:val="18"/>
              </w:rPr>
            </w:pPr>
            <w:r w:rsidRPr="005E36E4">
              <w:rPr>
                <w:rFonts w:cstheme="minorHAnsi"/>
                <w:bCs/>
                <w:sz w:val="18"/>
                <w:szCs w:val="18"/>
              </w:rPr>
              <w:t xml:space="preserve">Dokument wydany przez właściwą terenowo Komendę Miejską/Powiatową Państwowej Straży Pożarnej, wystawiony dla jednostki OSP, </w:t>
            </w:r>
            <w:r w:rsidRPr="005E36E4">
              <w:rPr>
                <w:sz w:val="18"/>
                <w:szCs w:val="18"/>
              </w:rPr>
              <w:t>której dotyczy projekt.</w:t>
            </w:r>
          </w:p>
          <w:p w14:paraId="642EB594" w14:textId="77777777" w:rsidR="00D5297A" w:rsidRPr="005E36E4" w:rsidRDefault="00D5297A" w:rsidP="00D5297A">
            <w:pPr>
              <w:pStyle w:val="Akapitzlist"/>
              <w:numPr>
                <w:ilvl w:val="0"/>
                <w:numId w:val="28"/>
              </w:numPr>
              <w:ind w:left="176" w:hanging="142"/>
              <w:rPr>
                <w:rFonts w:cstheme="minorHAnsi"/>
                <w:bCs/>
                <w:sz w:val="18"/>
                <w:szCs w:val="18"/>
              </w:rPr>
            </w:pPr>
            <w:r w:rsidRPr="005E36E4">
              <w:rPr>
                <w:rFonts w:cstheme="minorHAnsi"/>
                <w:bCs/>
                <w:sz w:val="18"/>
                <w:szCs w:val="18"/>
              </w:rPr>
              <w:t xml:space="preserve">Dokument powinien zawierać informację o rocznej liczbie interwencji (bez wyjazdów gospodarczych) </w:t>
            </w:r>
            <w:r>
              <w:rPr>
                <w:rFonts w:cstheme="minorHAnsi"/>
                <w:bCs/>
                <w:sz w:val="18"/>
                <w:szCs w:val="18"/>
              </w:rPr>
              <w:br/>
            </w:r>
            <w:r w:rsidRPr="005E36E4">
              <w:rPr>
                <w:rFonts w:cstheme="minorHAnsi"/>
                <w:bCs/>
                <w:sz w:val="18"/>
                <w:szCs w:val="18"/>
              </w:rPr>
              <w:t xml:space="preserve">w okresie ostatniego pełnego roku </w:t>
            </w:r>
            <w:r w:rsidRPr="00661BDE">
              <w:rPr>
                <w:rFonts w:cstheme="minorHAnsi"/>
                <w:bCs/>
                <w:sz w:val="18"/>
                <w:szCs w:val="18"/>
              </w:rPr>
              <w:t>kalendarzowego</w:t>
            </w:r>
            <w:r w:rsidRPr="005E36E4">
              <w:rPr>
                <w:rFonts w:cstheme="minorHAnsi"/>
                <w:bCs/>
                <w:sz w:val="18"/>
                <w:szCs w:val="18"/>
              </w:rPr>
              <w:t xml:space="preserve"> przed złożeniem wniosku o dofinansowanie projektu.</w:t>
            </w:r>
          </w:p>
          <w:p w14:paraId="6EF8ED64" w14:textId="77777777" w:rsidR="00D5297A" w:rsidRPr="005E36E4" w:rsidRDefault="00D5297A" w:rsidP="00D5297A">
            <w:pPr>
              <w:pStyle w:val="Akapitzlist"/>
              <w:numPr>
                <w:ilvl w:val="0"/>
                <w:numId w:val="28"/>
              </w:numPr>
              <w:ind w:left="176" w:hanging="142"/>
              <w:rPr>
                <w:rFonts w:cstheme="minorHAnsi"/>
                <w:bCs/>
                <w:sz w:val="18"/>
                <w:szCs w:val="18"/>
              </w:rPr>
            </w:pPr>
            <w:r w:rsidRPr="005E36E4">
              <w:rPr>
                <w:rFonts w:cstheme="minorHAnsi"/>
                <w:bCs/>
                <w:sz w:val="18"/>
                <w:szCs w:val="18"/>
              </w:rPr>
              <w:t>Dokument dostarczany jest przez Wnioskodawcę w celu otrzymania punktów w ramach kryterium „</w:t>
            </w:r>
            <w:r w:rsidRPr="005E36E4">
              <w:rPr>
                <w:rFonts w:cstheme="minorHAnsi"/>
                <w:bCs/>
                <w:i/>
                <w:sz w:val="18"/>
                <w:szCs w:val="18"/>
              </w:rPr>
              <w:t>Liczba interwencji</w:t>
            </w:r>
            <w:r w:rsidRPr="005E36E4">
              <w:rPr>
                <w:rFonts w:cstheme="minorHAnsi"/>
                <w:bCs/>
                <w:sz w:val="18"/>
                <w:szCs w:val="18"/>
              </w:rPr>
              <w:t>”.</w:t>
            </w:r>
          </w:p>
          <w:p w14:paraId="5EB8147B" w14:textId="77777777" w:rsidR="00D5297A" w:rsidRPr="008010DD" w:rsidRDefault="00D5297A" w:rsidP="00D5297A">
            <w:pPr>
              <w:pStyle w:val="Akapitzlist"/>
              <w:numPr>
                <w:ilvl w:val="0"/>
                <w:numId w:val="28"/>
              </w:numPr>
              <w:ind w:left="176" w:hanging="142"/>
              <w:rPr>
                <w:rFonts w:cstheme="minorHAnsi"/>
                <w:bCs/>
                <w:sz w:val="18"/>
                <w:szCs w:val="18"/>
              </w:rPr>
            </w:pPr>
            <w:r w:rsidRPr="005E36E4">
              <w:rPr>
                <w:rFonts w:cstheme="minorHAnsi"/>
                <w:bCs/>
                <w:sz w:val="18"/>
                <w:szCs w:val="18"/>
              </w:rPr>
              <w:t>Brak dokumentu nie skutkuje negatywną oceną projektu.</w:t>
            </w:r>
          </w:p>
          <w:p w14:paraId="00BF02D1" w14:textId="77777777" w:rsidR="00D5297A" w:rsidRPr="00661BDE" w:rsidRDefault="00D5297A" w:rsidP="00D5297A">
            <w:pPr>
              <w:pStyle w:val="Akapitzlist"/>
              <w:ind w:left="176"/>
              <w:rPr>
                <w:sz w:val="18"/>
                <w:szCs w:val="18"/>
              </w:rPr>
            </w:pPr>
          </w:p>
        </w:tc>
      </w:tr>
      <w:tr w:rsidR="00D5297A" w14:paraId="7D15B4B7" w14:textId="77777777" w:rsidTr="00D5297A">
        <w:trPr>
          <w:trHeight w:val="1974"/>
        </w:trPr>
        <w:tc>
          <w:tcPr>
            <w:tcW w:w="567" w:type="dxa"/>
            <w:tcBorders>
              <w:top w:val="single" w:sz="4" w:space="0" w:color="auto"/>
              <w:left w:val="single" w:sz="4" w:space="0" w:color="auto"/>
              <w:bottom w:val="single" w:sz="4" w:space="0" w:color="auto"/>
            </w:tcBorders>
          </w:tcPr>
          <w:p w14:paraId="43DA8EF7" w14:textId="57311D8F" w:rsidR="00D5297A" w:rsidRPr="005E36E4" w:rsidRDefault="00D5297A" w:rsidP="00F779C3">
            <w:pPr>
              <w:rPr>
                <w:sz w:val="18"/>
                <w:szCs w:val="18"/>
              </w:rPr>
            </w:pPr>
            <w:r>
              <w:rPr>
                <w:sz w:val="18"/>
                <w:szCs w:val="18"/>
              </w:rPr>
              <w:t>19.</w:t>
            </w:r>
          </w:p>
        </w:tc>
        <w:tc>
          <w:tcPr>
            <w:tcW w:w="3633" w:type="dxa"/>
            <w:tcBorders>
              <w:top w:val="single" w:sz="4" w:space="0" w:color="auto"/>
              <w:bottom w:val="single" w:sz="4" w:space="0" w:color="auto"/>
            </w:tcBorders>
          </w:tcPr>
          <w:p w14:paraId="6D872030" w14:textId="77777777" w:rsidR="00D5297A" w:rsidRPr="00C433D9" w:rsidRDefault="00D5297A" w:rsidP="00D5297A">
            <w:pPr>
              <w:spacing w:after="80"/>
              <w:ind w:right="113"/>
              <w:rPr>
                <w:rFonts w:cstheme="minorHAnsi"/>
                <w:bCs/>
                <w:sz w:val="18"/>
                <w:szCs w:val="18"/>
              </w:rPr>
            </w:pPr>
            <w:r w:rsidRPr="00C433D9">
              <w:rPr>
                <w:rFonts w:cstheme="minorHAnsi"/>
                <w:bCs/>
                <w:sz w:val="18"/>
                <w:szCs w:val="18"/>
              </w:rPr>
              <w:t>Wyciąg z rejestru działań ratowniczych WOPR.</w:t>
            </w:r>
          </w:p>
          <w:p w14:paraId="32AB70F3" w14:textId="77777777" w:rsidR="00D5297A" w:rsidRPr="005E36E4" w:rsidRDefault="00D5297A" w:rsidP="00D5297A">
            <w:pPr>
              <w:spacing w:after="80"/>
              <w:ind w:right="113"/>
              <w:rPr>
                <w:rFonts w:cstheme="minorHAnsi"/>
                <w:bCs/>
                <w:sz w:val="18"/>
                <w:szCs w:val="18"/>
              </w:rPr>
            </w:pPr>
          </w:p>
        </w:tc>
        <w:tc>
          <w:tcPr>
            <w:tcW w:w="1896" w:type="dxa"/>
            <w:tcBorders>
              <w:top w:val="single" w:sz="4" w:space="0" w:color="auto"/>
              <w:bottom w:val="single" w:sz="4" w:space="0" w:color="auto"/>
            </w:tcBorders>
          </w:tcPr>
          <w:p w14:paraId="5A40CCD1" w14:textId="77777777" w:rsidR="00D5297A" w:rsidRDefault="00D5297A" w:rsidP="00D5297A">
            <w:pPr>
              <w:spacing w:after="80"/>
              <w:ind w:right="113"/>
              <w:rPr>
                <w:color w:val="FF0000"/>
                <w:sz w:val="18"/>
                <w:szCs w:val="18"/>
              </w:rPr>
            </w:pPr>
            <w:r w:rsidRPr="00C4489B">
              <w:rPr>
                <w:sz w:val="18"/>
                <w:szCs w:val="18"/>
              </w:rPr>
              <w:t xml:space="preserve">Dokument własny </w:t>
            </w:r>
            <w:r>
              <w:rPr>
                <w:sz w:val="18"/>
                <w:szCs w:val="18"/>
              </w:rPr>
              <w:t>Wnioskodawcy</w:t>
            </w:r>
            <w:r>
              <w:rPr>
                <w:color w:val="FF0000"/>
                <w:sz w:val="18"/>
                <w:szCs w:val="18"/>
              </w:rPr>
              <w:t xml:space="preserve"> </w:t>
            </w:r>
          </w:p>
          <w:p w14:paraId="7618DE3C" w14:textId="77777777" w:rsidR="00D5297A" w:rsidRPr="005E36E4" w:rsidRDefault="00D5297A" w:rsidP="00F779C3">
            <w:pPr>
              <w:rPr>
                <w:sz w:val="18"/>
                <w:szCs w:val="18"/>
              </w:rPr>
            </w:pPr>
          </w:p>
        </w:tc>
        <w:tc>
          <w:tcPr>
            <w:tcW w:w="1701" w:type="dxa"/>
            <w:tcBorders>
              <w:top w:val="single" w:sz="4" w:space="0" w:color="auto"/>
              <w:bottom w:val="single" w:sz="4" w:space="0" w:color="auto"/>
            </w:tcBorders>
          </w:tcPr>
          <w:p w14:paraId="33129A56" w14:textId="0B44CBA3" w:rsidR="00D5297A" w:rsidRPr="005E36E4" w:rsidRDefault="00D5297A" w:rsidP="00D5297A">
            <w:pPr>
              <w:rPr>
                <w:sz w:val="18"/>
                <w:szCs w:val="18"/>
              </w:rPr>
            </w:pPr>
            <w:r w:rsidRPr="005B5DE6">
              <w:rPr>
                <w:sz w:val="18"/>
                <w:szCs w:val="18"/>
              </w:rPr>
              <w:t xml:space="preserve">Załącznik składany jest przez system WOD2021. </w:t>
            </w:r>
            <w:r>
              <w:rPr>
                <w:sz w:val="18"/>
                <w:szCs w:val="18"/>
              </w:rPr>
              <w:t xml:space="preserve">Podpisanie dokumentu </w:t>
            </w:r>
            <w:r w:rsidRPr="002F489E">
              <w:rPr>
                <w:sz w:val="18"/>
                <w:szCs w:val="18"/>
              </w:rPr>
              <w:t>kwalifikowanym podpisem elektronicznym nie jest wymagane</w:t>
            </w:r>
            <w:r>
              <w:rPr>
                <w:sz w:val="18"/>
                <w:szCs w:val="18"/>
              </w:rPr>
              <w:t>.</w:t>
            </w:r>
          </w:p>
        </w:tc>
        <w:tc>
          <w:tcPr>
            <w:tcW w:w="3261" w:type="dxa"/>
            <w:tcBorders>
              <w:top w:val="single" w:sz="4" w:space="0" w:color="auto"/>
              <w:bottom w:val="single" w:sz="4" w:space="0" w:color="auto"/>
              <w:right w:val="single" w:sz="4" w:space="0" w:color="auto"/>
            </w:tcBorders>
          </w:tcPr>
          <w:p w14:paraId="7C643F7E" w14:textId="77777777" w:rsidR="00D5297A" w:rsidRPr="005E36E4" w:rsidRDefault="00D5297A" w:rsidP="00D5297A">
            <w:pPr>
              <w:pStyle w:val="Akapitzlist"/>
              <w:numPr>
                <w:ilvl w:val="0"/>
                <w:numId w:val="28"/>
              </w:numPr>
              <w:ind w:left="176" w:hanging="142"/>
              <w:rPr>
                <w:rFonts w:cstheme="minorHAnsi"/>
                <w:bCs/>
                <w:sz w:val="18"/>
                <w:szCs w:val="18"/>
              </w:rPr>
            </w:pPr>
            <w:r w:rsidRPr="005E36E4">
              <w:rPr>
                <w:rFonts w:cstheme="minorHAnsi"/>
                <w:bCs/>
                <w:sz w:val="18"/>
                <w:szCs w:val="18"/>
              </w:rPr>
              <w:t xml:space="preserve">Dokument powinien zawierać informację o rocznej liczbie </w:t>
            </w:r>
            <w:r>
              <w:rPr>
                <w:rFonts w:cstheme="minorHAnsi"/>
                <w:bCs/>
                <w:sz w:val="18"/>
                <w:szCs w:val="18"/>
              </w:rPr>
              <w:t xml:space="preserve">działań ratowniczych </w:t>
            </w:r>
            <w:r w:rsidRPr="005E36E4">
              <w:rPr>
                <w:rFonts w:cstheme="minorHAnsi"/>
                <w:bCs/>
                <w:sz w:val="18"/>
                <w:szCs w:val="18"/>
              </w:rPr>
              <w:t xml:space="preserve">w okresie ostatniego pełnego roku </w:t>
            </w:r>
            <w:r w:rsidRPr="00661BDE">
              <w:rPr>
                <w:rFonts w:cstheme="minorHAnsi"/>
                <w:bCs/>
                <w:sz w:val="18"/>
                <w:szCs w:val="18"/>
              </w:rPr>
              <w:t>kalendarzowego</w:t>
            </w:r>
            <w:r w:rsidRPr="005E36E4">
              <w:rPr>
                <w:rFonts w:cstheme="minorHAnsi"/>
                <w:bCs/>
                <w:sz w:val="18"/>
                <w:szCs w:val="18"/>
              </w:rPr>
              <w:t xml:space="preserve"> przed złożeniem wniosku o dofinansowanie projektu.</w:t>
            </w:r>
          </w:p>
          <w:p w14:paraId="2CE4B026" w14:textId="77777777" w:rsidR="00D5297A" w:rsidRDefault="00D5297A" w:rsidP="00D5297A">
            <w:pPr>
              <w:pStyle w:val="Akapitzlist"/>
              <w:numPr>
                <w:ilvl w:val="0"/>
                <w:numId w:val="28"/>
              </w:numPr>
              <w:ind w:left="176" w:hanging="142"/>
              <w:rPr>
                <w:sz w:val="18"/>
                <w:szCs w:val="18"/>
              </w:rPr>
            </w:pPr>
            <w:r>
              <w:rPr>
                <w:sz w:val="18"/>
                <w:szCs w:val="18"/>
              </w:rPr>
              <w:t>Dokument powinien zawierać następujące dane:</w:t>
            </w:r>
          </w:p>
          <w:p w14:paraId="5C466085" w14:textId="77777777" w:rsidR="00D5297A" w:rsidRDefault="00D5297A" w:rsidP="00D5297A">
            <w:pPr>
              <w:pStyle w:val="Akapitzlist"/>
              <w:numPr>
                <w:ilvl w:val="0"/>
                <w:numId w:val="99"/>
              </w:numPr>
              <w:ind w:left="362" w:hanging="181"/>
              <w:rPr>
                <w:sz w:val="18"/>
                <w:szCs w:val="18"/>
              </w:rPr>
            </w:pPr>
            <w:r>
              <w:rPr>
                <w:sz w:val="18"/>
                <w:szCs w:val="18"/>
              </w:rPr>
              <w:t>nazwę i adres jednostki WOPR, której dotyczy,</w:t>
            </w:r>
          </w:p>
          <w:p w14:paraId="12F1A96F" w14:textId="77777777" w:rsidR="00D5297A" w:rsidRPr="00802137" w:rsidRDefault="00D5297A" w:rsidP="00D5297A">
            <w:pPr>
              <w:pStyle w:val="Akapitzlist"/>
              <w:numPr>
                <w:ilvl w:val="0"/>
                <w:numId w:val="99"/>
              </w:numPr>
              <w:ind w:left="362" w:hanging="181"/>
              <w:rPr>
                <w:sz w:val="18"/>
                <w:szCs w:val="18"/>
              </w:rPr>
            </w:pPr>
            <w:r w:rsidRPr="00802137">
              <w:rPr>
                <w:sz w:val="18"/>
                <w:szCs w:val="18"/>
              </w:rPr>
              <w:t>datę prowadzenia działań ratowniczych,</w:t>
            </w:r>
          </w:p>
          <w:p w14:paraId="5BFDB601" w14:textId="77777777" w:rsidR="00D5297A" w:rsidRPr="00802137" w:rsidRDefault="00D5297A" w:rsidP="00D5297A">
            <w:pPr>
              <w:pStyle w:val="Akapitzlist"/>
              <w:numPr>
                <w:ilvl w:val="0"/>
                <w:numId w:val="99"/>
              </w:numPr>
              <w:ind w:left="362" w:hanging="181"/>
              <w:rPr>
                <w:sz w:val="18"/>
                <w:szCs w:val="18"/>
              </w:rPr>
            </w:pPr>
            <w:r w:rsidRPr="00802137">
              <w:rPr>
                <w:sz w:val="18"/>
                <w:szCs w:val="18"/>
              </w:rPr>
              <w:t>miejsce wypadku,</w:t>
            </w:r>
          </w:p>
          <w:p w14:paraId="2F3C246C" w14:textId="77777777" w:rsidR="00D5297A" w:rsidRPr="00802137" w:rsidRDefault="00D5297A" w:rsidP="00D5297A">
            <w:pPr>
              <w:pStyle w:val="Akapitzlist"/>
              <w:numPr>
                <w:ilvl w:val="0"/>
                <w:numId w:val="99"/>
              </w:numPr>
              <w:ind w:left="362" w:hanging="181"/>
              <w:rPr>
                <w:sz w:val="18"/>
                <w:szCs w:val="18"/>
              </w:rPr>
            </w:pPr>
            <w:r w:rsidRPr="00802137">
              <w:rPr>
                <w:sz w:val="18"/>
                <w:szCs w:val="18"/>
              </w:rPr>
              <w:t>rodzaj udzielonej pomocy.</w:t>
            </w:r>
          </w:p>
          <w:p w14:paraId="314E17D4" w14:textId="77777777" w:rsidR="00D5297A" w:rsidRDefault="00D5297A" w:rsidP="00D5297A">
            <w:pPr>
              <w:pStyle w:val="Akapitzlist"/>
              <w:numPr>
                <w:ilvl w:val="0"/>
                <w:numId w:val="28"/>
              </w:numPr>
              <w:ind w:left="176" w:hanging="142"/>
              <w:rPr>
                <w:rFonts w:cstheme="minorHAnsi"/>
                <w:bCs/>
                <w:sz w:val="18"/>
                <w:szCs w:val="18"/>
              </w:rPr>
            </w:pPr>
            <w:r w:rsidRPr="005E36E4">
              <w:rPr>
                <w:rFonts w:cstheme="minorHAnsi"/>
                <w:bCs/>
                <w:sz w:val="18"/>
                <w:szCs w:val="18"/>
              </w:rPr>
              <w:t>Dokument dostarczany jest przez Wnioskodawcę w celu otrzymania punktów w ramach kryterium „</w:t>
            </w:r>
            <w:r w:rsidRPr="005E36E4">
              <w:rPr>
                <w:rFonts w:cstheme="minorHAnsi"/>
                <w:bCs/>
                <w:i/>
                <w:sz w:val="18"/>
                <w:szCs w:val="18"/>
              </w:rPr>
              <w:t>Liczba interwencji</w:t>
            </w:r>
            <w:r w:rsidRPr="005E36E4">
              <w:rPr>
                <w:rFonts w:cstheme="minorHAnsi"/>
                <w:bCs/>
                <w:sz w:val="18"/>
                <w:szCs w:val="18"/>
              </w:rPr>
              <w:t>”.</w:t>
            </w:r>
          </w:p>
          <w:p w14:paraId="34F3B848" w14:textId="77777777" w:rsidR="00D5297A" w:rsidRDefault="00D5297A" w:rsidP="00D5297A">
            <w:pPr>
              <w:pStyle w:val="Akapitzlist"/>
              <w:numPr>
                <w:ilvl w:val="0"/>
                <w:numId w:val="28"/>
              </w:numPr>
              <w:ind w:left="176" w:hanging="142"/>
              <w:rPr>
                <w:rFonts w:cstheme="minorHAnsi"/>
                <w:bCs/>
                <w:sz w:val="18"/>
                <w:szCs w:val="18"/>
              </w:rPr>
            </w:pPr>
            <w:r w:rsidRPr="00802137">
              <w:rPr>
                <w:rFonts w:cstheme="minorHAnsi"/>
                <w:bCs/>
                <w:sz w:val="18"/>
                <w:szCs w:val="18"/>
              </w:rPr>
              <w:t>Brak dokumentu nie skutkuje negatywną oceną projektu</w:t>
            </w:r>
            <w:r>
              <w:rPr>
                <w:rFonts w:cstheme="minorHAnsi"/>
                <w:bCs/>
                <w:sz w:val="18"/>
                <w:szCs w:val="18"/>
              </w:rPr>
              <w:t>.</w:t>
            </w:r>
          </w:p>
          <w:p w14:paraId="6BB79681" w14:textId="77777777" w:rsidR="00D5297A" w:rsidRPr="005E36E4" w:rsidRDefault="00D5297A" w:rsidP="00D5297A">
            <w:pPr>
              <w:pStyle w:val="Akapitzlist"/>
              <w:ind w:left="176"/>
              <w:rPr>
                <w:rFonts w:cstheme="minorHAnsi"/>
                <w:bCs/>
                <w:sz w:val="18"/>
                <w:szCs w:val="18"/>
              </w:rPr>
            </w:pPr>
          </w:p>
        </w:tc>
      </w:tr>
      <w:tr w:rsidR="00D5297A" w14:paraId="6293504D" w14:textId="77777777" w:rsidTr="00D5297A">
        <w:trPr>
          <w:trHeight w:val="1974"/>
        </w:trPr>
        <w:tc>
          <w:tcPr>
            <w:tcW w:w="567" w:type="dxa"/>
            <w:tcBorders>
              <w:top w:val="single" w:sz="4" w:space="0" w:color="auto"/>
              <w:left w:val="single" w:sz="4" w:space="0" w:color="auto"/>
              <w:bottom w:val="single" w:sz="4" w:space="0" w:color="auto"/>
            </w:tcBorders>
          </w:tcPr>
          <w:p w14:paraId="1AA13D3F" w14:textId="1D8D7513" w:rsidR="00D5297A" w:rsidRDefault="00D5297A" w:rsidP="00F779C3">
            <w:pPr>
              <w:rPr>
                <w:sz w:val="18"/>
                <w:szCs w:val="18"/>
              </w:rPr>
            </w:pPr>
            <w:r>
              <w:rPr>
                <w:sz w:val="18"/>
                <w:szCs w:val="18"/>
              </w:rPr>
              <w:t>20.</w:t>
            </w:r>
          </w:p>
        </w:tc>
        <w:tc>
          <w:tcPr>
            <w:tcW w:w="3633" w:type="dxa"/>
            <w:tcBorders>
              <w:top w:val="single" w:sz="4" w:space="0" w:color="auto"/>
              <w:bottom w:val="single" w:sz="4" w:space="0" w:color="auto"/>
            </w:tcBorders>
          </w:tcPr>
          <w:p w14:paraId="4C4D99B6" w14:textId="77777777" w:rsidR="00D5297A" w:rsidRDefault="00D5297A" w:rsidP="00D5297A">
            <w:pPr>
              <w:rPr>
                <w:sz w:val="18"/>
                <w:szCs w:val="18"/>
              </w:rPr>
            </w:pPr>
            <w:r>
              <w:rPr>
                <w:sz w:val="18"/>
                <w:szCs w:val="18"/>
              </w:rPr>
              <w:t>Druk OT</w:t>
            </w:r>
            <w:r w:rsidRPr="00EE5496">
              <w:rPr>
                <w:rFonts w:asciiTheme="minorHAnsi" w:hAnsiTheme="minorHAnsi" w:cstheme="minorHAnsi"/>
                <w:sz w:val="18"/>
                <w:szCs w:val="18"/>
              </w:rPr>
              <w:t xml:space="preserve"> - Przyjęcie środka trwałego</w:t>
            </w:r>
          </w:p>
          <w:p w14:paraId="580EBE2C" w14:textId="77777777" w:rsidR="00D5297A" w:rsidRDefault="00D5297A" w:rsidP="00D5297A">
            <w:pPr>
              <w:rPr>
                <w:sz w:val="18"/>
                <w:szCs w:val="18"/>
              </w:rPr>
            </w:pPr>
            <w:r>
              <w:rPr>
                <w:sz w:val="18"/>
                <w:szCs w:val="18"/>
              </w:rPr>
              <w:t>lub</w:t>
            </w:r>
          </w:p>
          <w:p w14:paraId="36B74CB0" w14:textId="48A27CC5" w:rsidR="00D5297A" w:rsidRPr="00C433D9" w:rsidRDefault="00D5297A" w:rsidP="00D5297A">
            <w:pPr>
              <w:spacing w:after="80"/>
              <w:ind w:right="113"/>
              <w:rPr>
                <w:rFonts w:cstheme="minorHAnsi"/>
                <w:bCs/>
                <w:sz w:val="18"/>
                <w:szCs w:val="18"/>
              </w:rPr>
            </w:pPr>
            <w:r>
              <w:rPr>
                <w:sz w:val="18"/>
                <w:szCs w:val="18"/>
              </w:rPr>
              <w:t>Karta pojazdu</w:t>
            </w:r>
          </w:p>
        </w:tc>
        <w:tc>
          <w:tcPr>
            <w:tcW w:w="1896" w:type="dxa"/>
            <w:tcBorders>
              <w:top w:val="single" w:sz="4" w:space="0" w:color="auto"/>
              <w:bottom w:val="single" w:sz="4" w:space="0" w:color="auto"/>
            </w:tcBorders>
          </w:tcPr>
          <w:p w14:paraId="3105DB9F" w14:textId="33582698" w:rsidR="00D5297A" w:rsidRPr="00C4489B" w:rsidRDefault="00D5297A" w:rsidP="00D5297A">
            <w:pPr>
              <w:spacing w:after="80"/>
              <w:ind w:right="113"/>
              <w:rPr>
                <w:sz w:val="18"/>
                <w:szCs w:val="18"/>
              </w:rPr>
            </w:pPr>
            <w:r w:rsidRPr="00C4489B">
              <w:rPr>
                <w:sz w:val="18"/>
                <w:szCs w:val="18"/>
              </w:rPr>
              <w:t xml:space="preserve">Dokument własny </w:t>
            </w:r>
            <w:r>
              <w:rPr>
                <w:sz w:val="18"/>
                <w:szCs w:val="18"/>
              </w:rPr>
              <w:t>Wnioskodawcy</w:t>
            </w:r>
          </w:p>
        </w:tc>
        <w:tc>
          <w:tcPr>
            <w:tcW w:w="1701" w:type="dxa"/>
            <w:tcBorders>
              <w:top w:val="single" w:sz="4" w:space="0" w:color="auto"/>
              <w:bottom w:val="single" w:sz="4" w:space="0" w:color="auto"/>
            </w:tcBorders>
          </w:tcPr>
          <w:p w14:paraId="48C73AE1" w14:textId="6A0FC7FA" w:rsidR="00D5297A" w:rsidRPr="005B5DE6" w:rsidRDefault="00D5297A" w:rsidP="00D5297A">
            <w:pPr>
              <w:rPr>
                <w:sz w:val="18"/>
                <w:szCs w:val="18"/>
              </w:rPr>
            </w:pPr>
            <w:r w:rsidRPr="005B5DE6">
              <w:rPr>
                <w:sz w:val="18"/>
                <w:szCs w:val="18"/>
              </w:rPr>
              <w:t xml:space="preserve">Załącznik składany jest przez system WOD2021. </w:t>
            </w:r>
            <w:r>
              <w:rPr>
                <w:sz w:val="18"/>
                <w:szCs w:val="18"/>
              </w:rPr>
              <w:t xml:space="preserve">Podpisanie dokumentu </w:t>
            </w:r>
            <w:r w:rsidRPr="002F489E">
              <w:rPr>
                <w:sz w:val="18"/>
                <w:szCs w:val="18"/>
              </w:rPr>
              <w:t>kwalifikowanym podpisem elektronicznym nie jest wymagane</w:t>
            </w:r>
            <w:r>
              <w:rPr>
                <w:sz w:val="18"/>
                <w:szCs w:val="18"/>
              </w:rPr>
              <w:t>.</w:t>
            </w:r>
          </w:p>
        </w:tc>
        <w:tc>
          <w:tcPr>
            <w:tcW w:w="3261" w:type="dxa"/>
            <w:tcBorders>
              <w:top w:val="single" w:sz="4" w:space="0" w:color="auto"/>
              <w:bottom w:val="single" w:sz="4" w:space="0" w:color="auto"/>
              <w:right w:val="single" w:sz="4" w:space="0" w:color="auto"/>
            </w:tcBorders>
          </w:tcPr>
          <w:p w14:paraId="13BD6612" w14:textId="77777777" w:rsidR="00D5297A" w:rsidRDefault="00D5297A" w:rsidP="00D5297A">
            <w:pPr>
              <w:pStyle w:val="Akapitzlist"/>
              <w:numPr>
                <w:ilvl w:val="0"/>
                <w:numId w:val="100"/>
              </w:numPr>
              <w:tabs>
                <w:tab w:val="left" w:pos="0"/>
              </w:tabs>
              <w:ind w:left="176" w:hanging="176"/>
              <w:rPr>
                <w:rFonts w:asciiTheme="minorHAnsi" w:hAnsiTheme="minorHAnsi" w:cstheme="minorHAnsi"/>
                <w:sz w:val="18"/>
                <w:szCs w:val="18"/>
              </w:rPr>
            </w:pPr>
            <w:r w:rsidRPr="00B10CCA">
              <w:rPr>
                <w:rFonts w:asciiTheme="minorHAnsi" w:hAnsiTheme="minorHAnsi" w:cstheme="minorHAnsi"/>
                <w:sz w:val="18"/>
                <w:szCs w:val="18"/>
              </w:rPr>
              <w:t>Dokument</w:t>
            </w:r>
            <w:r>
              <w:rPr>
                <w:rFonts w:asciiTheme="minorHAnsi" w:hAnsiTheme="minorHAnsi" w:cstheme="minorHAnsi"/>
                <w:sz w:val="18"/>
                <w:szCs w:val="18"/>
              </w:rPr>
              <w:t>y dostarczane są</w:t>
            </w:r>
            <w:r w:rsidRPr="00B10CCA">
              <w:rPr>
                <w:rFonts w:asciiTheme="minorHAnsi" w:hAnsiTheme="minorHAnsi" w:cstheme="minorHAnsi"/>
                <w:sz w:val="18"/>
                <w:szCs w:val="18"/>
              </w:rPr>
              <w:t xml:space="preserve"> przez Wnioskodawcę w celu potwierdzenia roku produkcji</w:t>
            </w:r>
            <w:r>
              <w:rPr>
                <w:rFonts w:asciiTheme="minorHAnsi" w:hAnsiTheme="minorHAnsi" w:cstheme="minorHAnsi"/>
                <w:sz w:val="18"/>
                <w:szCs w:val="18"/>
              </w:rPr>
              <w:t>:</w:t>
            </w:r>
            <w:r w:rsidRPr="00B10CCA">
              <w:rPr>
                <w:rFonts w:asciiTheme="minorHAnsi" w:hAnsiTheme="minorHAnsi" w:cstheme="minorHAnsi"/>
                <w:sz w:val="18"/>
                <w:szCs w:val="18"/>
              </w:rPr>
              <w:t xml:space="preserve"> </w:t>
            </w:r>
          </w:p>
          <w:p w14:paraId="64018A44" w14:textId="77777777" w:rsidR="00D5297A" w:rsidRDefault="00D5297A" w:rsidP="00D5297A">
            <w:pPr>
              <w:pStyle w:val="Akapitzlist"/>
              <w:numPr>
                <w:ilvl w:val="0"/>
                <w:numId w:val="99"/>
              </w:numPr>
              <w:ind w:left="362" w:hanging="181"/>
              <w:rPr>
                <w:sz w:val="18"/>
                <w:szCs w:val="18"/>
              </w:rPr>
            </w:pPr>
            <w:r>
              <w:rPr>
                <w:sz w:val="18"/>
                <w:szCs w:val="18"/>
              </w:rPr>
              <w:t>samochodów ratowniczo-gaśniczych, gdy projekt obejmuje zakup samochodu lub samochodu i łodzi (dotyczy jednostek OSP),</w:t>
            </w:r>
          </w:p>
          <w:p w14:paraId="2A2248B8" w14:textId="77777777" w:rsidR="00D5297A" w:rsidRDefault="00D5297A" w:rsidP="00D5297A">
            <w:pPr>
              <w:pStyle w:val="Akapitzlist"/>
              <w:numPr>
                <w:ilvl w:val="0"/>
                <w:numId w:val="99"/>
              </w:numPr>
              <w:ind w:left="362" w:hanging="181"/>
              <w:rPr>
                <w:sz w:val="18"/>
                <w:szCs w:val="18"/>
              </w:rPr>
            </w:pPr>
            <w:r>
              <w:rPr>
                <w:sz w:val="18"/>
                <w:szCs w:val="18"/>
              </w:rPr>
              <w:t>łodzi, gdy projekt obejmuje zakup łodzi (dotyczy WOPR),</w:t>
            </w:r>
          </w:p>
          <w:p w14:paraId="004C718C" w14:textId="77777777" w:rsidR="00D5297A" w:rsidRPr="00F82927" w:rsidRDefault="00D5297A" w:rsidP="00D5297A">
            <w:pPr>
              <w:ind w:left="181"/>
              <w:rPr>
                <w:sz w:val="18"/>
                <w:szCs w:val="18"/>
              </w:rPr>
            </w:pPr>
            <w:r w:rsidRPr="00F82927">
              <w:rPr>
                <w:sz w:val="18"/>
                <w:szCs w:val="18"/>
              </w:rPr>
              <w:t>będących w posiadaniu jednostki OSP/WOPR na dzień złożenia wniosku o dofinansowanie projektu</w:t>
            </w:r>
            <w:r>
              <w:rPr>
                <w:sz w:val="18"/>
                <w:szCs w:val="18"/>
              </w:rPr>
              <w:t>.</w:t>
            </w:r>
          </w:p>
          <w:p w14:paraId="0FACABE7" w14:textId="77777777" w:rsidR="00D5297A" w:rsidRPr="005A3589" w:rsidRDefault="00D5297A" w:rsidP="00D5297A">
            <w:pPr>
              <w:pStyle w:val="Akapitzlist"/>
              <w:numPr>
                <w:ilvl w:val="0"/>
                <w:numId w:val="100"/>
              </w:numPr>
              <w:tabs>
                <w:tab w:val="left" w:pos="0"/>
              </w:tabs>
              <w:ind w:left="176" w:hanging="176"/>
              <w:rPr>
                <w:rFonts w:asciiTheme="minorHAnsi" w:hAnsiTheme="minorHAnsi" w:cstheme="minorHAnsi"/>
                <w:sz w:val="18"/>
                <w:szCs w:val="18"/>
              </w:rPr>
            </w:pPr>
            <w:r w:rsidRPr="005A3589">
              <w:rPr>
                <w:rFonts w:asciiTheme="minorHAnsi" w:hAnsiTheme="minorHAnsi" w:cstheme="minorHAnsi"/>
                <w:sz w:val="18"/>
                <w:szCs w:val="18"/>
              </w:rPr>
              <w:t xml:space="preserve">Dokument dostarczany jest przez Wnioskodawcę w celu otrzymania punktów w ramach kryterium </w:t>
            </w:r>
            <w:r>
              <w:rPr>
                <w:rFonts w:asciiTheme="minorHAnsi" w:hAnsiTheme="minorHAnsi" w:cstheme="minorHAnsi"/>
                <w:i/>
                <w:sz w:val="18"/>
                <w:szCs w:val="18"/>
              </w:rPr>
              <w:t>„</w:t>
            </w:r>
            <w:r w:rsidRPr="00944BA2">
              <w:rPr>
                <w:rFonts w:asciiTheme="minorHAnsi" w:hAnsiTheme="minorHAnsi" w:cstheme="minorHAnsi"/>
                <w:i/>
                <w:sz w:val="18"/>
                <w:szCs w:val="18"/>
              </w:rPr>
              <w:t>Stan techniczny wyposażenia jednostki OSP/WOPR”</w:t>
            </w:r>
            <w:r w:rsidRPr="005A3589">
              <w:rPr>
                <w:rFonts w:asciiTheme="minorHAnsi" w:hAnsiTheme="minorHAnsi" w:cstheme="minorHAnsi"/>
                <w:sz w:val="18"/>
                <w:szCs w:val="18"/>
              </w:rPr>
              <w:t>.</w:t>
            </w:r>
          </w:p>
          <w:p w14:paraId="6E4B7E8E" w14:textId="77777777" w:rsidR="00D5297A" w:rsidRPr="00944BA2" w:rsidRDefault="00D5297A" w:rsidP="00D5297A">
            <w:pPr>
              <w:pStyle w:val="Akapitzlist"/>
              <w:numPr>
                <w:ilvl w:val="0"/>
                <w:numId w:val="100"/>
              </w:numPr>
              <w:tabs>
                <w:tab w:val="left" w:pos="0"/>
              </w:tabs>
              <w:ind w:left="176" w:hanging="176"/>
              <w:rPr>
                <w:sz w:val="18"/>
                <w:szCs w:val="18"/>
              </w:rPr>
            </w:pPr>
            <w:r w:rsidRPr="005A3589">
              <w:rPr>
                <w:rFonts w:asciiTheme="minorHAnsi" w:hAnsiTheme="minorHAnsi" w:cstheme="minorHAnsi"/>
                <w:sz w:val="18"/>
                <w:szCs w:val="18"/>
              </w:rPr>
              <w:t>Brak dokumentów nie skutkuje negatywną oceną projektu.</w:t>
            </w:r>
          </w:p>
          <w:p w14:paraId="1E2A9498" w14:textId="77777777" w:rsidR="00D5297A" w:rsidRPr="005E36E4" w:rsidRDefault="00D5297A" w:rsidP="00D5297A">
            <w:pPr>
              <w:pStyle w:val="Akapitzlist"/>
              <w:ind w:left="176"/>
              <w:rPr>
                <w:rFonts w:cstheme="minorHAnsi"/>
                <w:bCs/>
                <w:sz w:val="18"/>
                <w:szCs w:val="18"/>
              </w:rPr>
            </w:pPr>
          </w:p>
        </w:tc>
      </w:tr>
      <w:tr w:rsidR="00480F7F" w:rsidRPr="00BD0C9F" w14:paraId="31224B69" w14:textId="77777777" w:rsidTr="008010DD">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8010DD">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8010DD">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77777777"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2834DC9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 xml:space="preserve">W przypadku gdy Wnioskodawca od momentu złożenia wniosku do etapu dostarczania dokumentów do umowy wprowadził zmiany w projekcie budowlanym, należy dostarczyć wykaz zmian do ww. projektu wraz z </w:t>
            </w:r>
            <w:r w:rsidRPr="00716B15">
              <w:rPr>
                <w:rFonts w:asciiTheme="minorHAnsi" w:hAnsiTheme="minorHAnsi" w:cstheme="minorHAnsi"/>
                <w:bCs/>
                <w:sz w:val="18"/>
                <w:szCs w:val="18"/>
              </w:rPr>
              <w:lastRenderedPageBreak/>
              <w:t>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8010DD">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7FB3602D" w14:textId="77777777" w:rsidR="00425A72" w:rsidRPr="002F489E" w:rsidRDefault="00792E0E" w:rsidP="00301705">
            <w:pPr>
              <w:rPr>
                <w:sz w:val="18"/>
                <w:szCs w:val="18"/>
              </w:rPr>
            </w:pPr>
            <w:r w:rsidRPr="002F489E">
              <w:rPr>
                <w:sz w:val="18"/>
                <w:szCs w:val="18"/>
              </w:rPr>
              <w:t xml:space="preserve">Załącznik składany jest przez system SL2021. </w:t>
            </w:r>
          </w:p>
          <w:p w14:paraId="48389103" w14:textId="3F2814D1" w:rsidR="00480F7F" w:rsidRPr="002F489E" w:rsidRDefault="00425A72"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8010DD">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8010DD">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8010DD">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D5297A"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w:t>
            </w:r>
            <w:r w:rsidR="004778FD">
              <w:rPr>
                <w:sz w:val="18"/>
                <w:szCs w:val="18"/>
              </w:rPr>
              <w:lastRenderedPageBreak/>
              <w:t xml:space="preserve">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 xml:space="preserve">przedsiębiorcę wykonującego usługę świadczoną w </w:t>
            </w:r>
            <w:r w:rsidR="00013183" w:rsidRPr="00A969E3">
              <w:rPr>
                <w:rFonts w:cstheme="minorHAnsi"/>
                <w:bCs/>
                <w:iCs/>
                <w:sz w:val="18"/>
                <w:szCs w:val="18"/>
              </w:rPr>
              <w:lastRenderedPageBreak/>
              <w:t>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8010DD">
        <w:tc>
          <w:tcPr>
            <w:tcW w:w="567" w:type="dxa"/>
          </w:tcPr>
          <w:p w14:paraId="6D956B19" w14:textId="77777777" w:rsidR="00480F7F" w:rsidRPr="00656245" w:rsidRDefault="00480F7F" w:rsidP="00301705">
            <w:pPr>
              <w:rPr>
                <w:sz w:val="18"/>
                <w:szCs w:val="18"/>
              </w:rPr>
            </w:pPr>
            <w:r w:rsidRPr="00656245">
              <w:rPr>
                <w:sz w:val="18"/>
                <w:szCs w:val="18"/>
              </w:rPr>
              <w:lastRenderedPageBreak/>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8010DD">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lastRenderedPageBreak/>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8010DD">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8010DD">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8010DD">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8010DD">
        <w:tc>
          <w:tcPr>
            <w:tcW w:w="567" w:type="dxa"/>
          </w:tcPr>
          <w:p w14:paraId="1295D620" w14:textId="29195B2B" w:rsidR="00253B6E" w:rsidRDefault="00253B6E" w:rsidP="00301705">
            <w:pPr>
              <w:rPr>
                <w:sz w:val="18"/>
                <w:szCs w:val="18"/>
              </w:rPr>
            </w:pPr>
            <w:r>
              <w:rPr>
                <w:sz w:val="18"/>
                <w:szCs w:val="18"/>
              </w:rPr>
              <w:lastRenderedPageBreak/>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8010DD">
        <w:tc>
          <w:tcPr>
            <w:tcW w:w="567" w:type="dxa"/>
          </w:tcPr>
          <w:p w14:paraId="642A7D4E" w14:textId="6ACD83CE" w:rsidR="001E04AC" w:rsidRDefault="001E04AC" w:rsidP="001E04AC">
            <w:pPr>
              <w:rPr>
                <w:sz w:val="18"/>
                <w:szCs w:val="18"/>
              </w:rPr>
            </w:pPr>
            <w:r>
              <w:rPr>
                <w:sz w:val="18"/>
                <w:szCs w:val="18"/>
              </w:rPr>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8010DD">
        <w:tc>
          <w:tcPr>
            <w:tcW w:w="567" w:type="dxa"/>
          </w:tcPr>
          <w:p w14:paraId="2AAA3701" w14:textId="11C8DFCE" w:rsidR="004B73EC" w:rsidRPr="001E467E" w:rsidRDefault="004B73EC" w:rsidP="001E04AC">
            <w:pPr>
              <w:rPr>
                <w:color w:val="FF0000"/>
                <w:sz w:val="18"/>
                <w:szCs w:val="18"/>
              </w:rPr>
            </w:pPr>
            <w:r w:rsidRPr="00414AB6">
              <w:rPr>
                <w:sz w:val="18"/>
                <w:szCs w:val="18"/>
              </w:rPr>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 xml:space="preserve">Gminy – Wójt/Burmistrz/Prezydent oraz w każdym przypadku wymagana jest kontrasygnata Skarbnika lub </w:t>
            </w:r>
            <w:r w:rsidRPr="005B5DE6">
              <w:rPr>
                <w:sz w:val="18"/>
                <w:szCs w:val="18"/>
              </w:rPr>
              <w:lastRenderedPageBreak/>
              <w:t>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8010DD">
        <w:tc>
          <w:tcPr>
            <w:tcW w:w="567" w:type="dxa"/>
          </w:tcPr>
          <w:p w14:paraId="538EBB3D" w14:textId="12B90881" w:rsidR="000870EF" w:rsidRPr="005B5DE6" w:rsidRDefault="000870EF" w:rsidP="000870EF">
            <w:pPr>
              <w:rPr>
                <w:sz w:val="18"/>
                <w:szCs w:val="18"/>
              </w:rPr>
            </w:pPr>
            <w:r w:rsidRPr="005B5DE6">
              <w:rPr>
                <w:sz w:val="18"/>
                <w:szCs w:val="18"/>
              </w:rPr>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w:t>
            </w:r>
            <w:r w:rsidR="00DB284D" w:rsidRPr="002B1ECC">
              <w:rPr>
                <w:rFonts w:asciiTheme="minorHAnsi" w:hAnsiTheme="minorHAnsi" w:cstheme="minorHAnsi"/>
                <w:sz w:val="18"/>
                <w:szCs w:val="18"/>
              </w:rPr>
              <w:lastRenderedPageBreak/>
              <w:t>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725A8746"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8010DD">
        <w:tc>
          <w:tcPr>
            <w:tcW w:w="567" w:type="dxa"/>
          </w:tcPr>
          <w:p w14:paraId="68769F72" w14:textId="3E5F08C3" w:rsidR="000870EF" w:rsidRPr="005B5DE6" w:rsidRDefault="000870EF" w:rsidP="000870EF">
            <w:pPr>
              <w:rPr>
                <w:sz w:val="18"/>
                <w:szCs w:val="18"/>
              </w:rPr>
            </w:pPr>
            <w:r w:rsidRPr="005B5DE6">
              <w:rPr>
                <w:sz w:val="18"/>
                <w:szCs w:val="18"/>
              </w:rPr>
              <w:lastRenderedPageBreak/>
              <w:t>15.</w:t>
            </w:r>
          </w:p>
        </w:tc>
        <w:tc>
          <w:tcPr>
            <w:tcW w:w="3633" w:type="dxa"/>
          </w:tcPr>
          <w:p w14:paraId="339B23FD" w14:textId="10F66D4A"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14C65E7C" w14:textId="77777777" w:rsidR="000870EF"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p w14:paraId="0A0D0B9A" w14:textId="2D82FA3A" w:rsidR="008010DD" w:rsidRPr="005B5DE6" w:rsidRDefault="008010DD" w:rsidP="000870EF">
            <w:pPr>
              <w:rPr>
                <w:sz w:val="18"/>
                <w:szCs w:val="18"/>
              </w:rPr>
            </w:pP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40FB8E05" w14:textId="320991CB" w:rsidR="00A60636" w:rsidRDefault="00A60636" w:rsidP="00A60636">
      <w:pPr>
        <w:rPr>
          <w:rFonts w:ascii="Arial" w:hAnsi="Arial" w:cs="Arial"/>
          <w:b/>
          <w:bCs/>
          <w:kern w:val="28"/>
          <w:sz w:val="32"/>
          <w:szCs w:val="32"/>
        </w:rPr>
      </w:pPr>
    </w:p>
    <w:p w14:paraId="763FAA92" w14:textId="2D0EB844" w:rsidR="008D624A" w:rsidRDefault="008D624A" w:rsidP="00A60636">
      <w:pPr>
        <w:rPr>
          <w:rFonts w:ascii="Arial" w:hAnsi="Arial" w:cs="Arial"/>
          <w:b/>
          <w:bCs/>
          <w:kern w:val="28"/>
          <w:sz w:val="32"/>
          <w:szCs w:val="32"/>
        </w:rPr>
      </w:pPr>
    </w:p>
    <w:p w14:paraId="28BFD714" w14:textId="062D39C1" w:rsidR="008D624A" w:rsidRDefault="008D624A" w:rsidP="00A60636">
      <w:pPr>
        <w:rPr>
          <w:rFonts w:ascii="Arial" w:hAnsi="Arial" w:cs="Arial"/>
          <w:b/>
          <w:bCs/>
          <w:kern w:val="28"/>
          <w:sz w:val="32"/>
          <w:szCs w:val="32"/>
        </w:rPr>
      </w:pPr>
    </w:p>
    <w:p w14:paraId="100D5ABD" w14:textId="4F24730A" w:rsidR="008D624A" w:rsidRDefault="008D624A" w:rsidP="00A60636">
      <w:pPr>
        <w:rPr>
          <w:rFonts w:ascii="Arial" w:hAnsi="Arial" w:cs="Arial"/>
          <w:b/>
          <w:bCs/>
          <w:kern w:val="28"/>
          <w:sz w:val="32"/>
          <w:szCs w:val="32"/>
        </w:rPr>
      </w:pPr>
    </w:p>
    <w:p w14:paraId="445E15D5" w14:textId="20433922" w:rsidR="008D624A" w:rsidRDefault="008D624A" w:rsidP="00A60636">
      <w:pPr>
        <w:rPr>
          <w:rFonts w:ascii="Arial" w:hAnsi="Arial" w:cs="Arial"/>
          <w:b/>
          <w:bCs/>
          <w:kern w:val="28"/>
          <w:sz w:val="32"/>
          <w:szCs w:val="32"/>
        </w:rPr>
      </w:pPr>
    </w:p>
    <w:p w14:paraId="4DF385BC" w14:textId="77777777" w:rsidR="008D624A" w:rsidRDefault="008D624A"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2F959B9C" w:rsidR="002B1ECC" w:rsidRDefault="002B1ECC" w:rsidP="00A60636">
      <w:pPr>
        <w:rPr>
          <w:rFonts w:ascii="Arial" w:hAnsi="Arial" w:cs="Arial"/>
          <w:b/>
          <w:bCs/>
          <w:kern w:val="28"/>
          <w:sz w:val="32"/>
          <w:szCs w:val="32"/>
        </w:rPr>
      </w:pPr>
    </w:p>
    <w:p w14:paraId="197F72BC" w14:textId="09730585" w:rsidR="00BA757F" w:rsidRDefault="00BA757F" w:rsidP="00A60636">
      <w:pPr>
        <w:rPr>
          <w:rFonts w:ascii="Arial" w:hAnsi="Arial" w:cs="Arial"/>
          <w:b/>
          <w:bCs/>
          <w:kern w:val="28"/>
          <w:sz w:val="32"/>
          <w:szCs w:val="32"/>
        </w:rPr>
      </w:pPr>
    </w:p>
    <w:p w14:paraId="1CA7877A" w14:textId="61E7E5BB" w:rsidR="00BA757F" w:rsidRDefault="00BA757F" w:rsidP="00A60636">
      <w:pPr>
        <w:rPr>
          <w:rFonts w:ascii="Arial" w:hAnsi="Arial" w:cs="Arial"/>
          <w:b/>
          <w:bCs/>
          <w:kern w:val="28"/>
          <w:sz w:val="32"/>
          <w:szCs w:val="32"/>
        </w:rPr>
      </w:pPr>
    </w:p>
    <w:p w14:paraId="18650F0D" w14:textId="39D936E1" w:rsidR="008010DD" w:rsidRDefault="008010DD" w:rsidP="00A60636">
      <w:pPr>
        <w:rPr>
          <w:rFonts w:ascii="Arial" w:hAnsi="Arial" w:cs="Arial"/>
          <w:b/>
          <w:bCs/>
          <w:kern w:val="28"/>
          <w:sz w:val="32"/>
          <w:szCs w:val="32"/>
        </w:rPr>
      </w:pPr>
    </w:p>
    <w:p w14:paraId="5D1B387E" w14:textId="77777777" w:rsidR="008010DD" w:rsidRDefault="008010DD" w:rsidP="00A60636">
      <w:pPr>
        <w:rPr>
          <w:rFonts w:ascii="Arial" w:hAnsi="Arial" w:cs="Arial"/>
          <w:b/>
          <w:bCs/>
          <w:kern w:val="28"/>
          <w:sz w:val="32"/>
          <w:szCs w:val="32"/>
        </w:rPr>
      </w:pPr>
    </w:p>
    <w:p w14:paraId="756CB715" w14:textId="66B88987" w:rsidR="00BA757F" w:rsidRDefault="00BA757F" w:rsidP="00A60636">
      <w:pPr>
        <w:rPr>
          <w:rFonts w:ascii="Arial" w:hAnsi="Arial" w:cs="Arial"/>
          <w:b/>
          <w:bCs/>
          <w:kern w:val="28"/>
          <w:sz w:val="32"/>
          <w:szCs w:val="32"/>
        </w:rPr>
      </w:pPr>
    </w:p>
    <w:p w14:paraId="5080E545" w14:textId="7BE8711D" w:rsidR="00BA757F" w:rsidRDefault="00BA757F" w:rsidP="00A60636">
      <w:pPr>
        <w:rPr>
          <w:rFonts w:ascii="Arial" w:hAnsi="Arial" w:cs="Arial"/>
          <w:b/>
          <w:bCs/>
          <w:kern w:val="28"/>
          <w:sz w:val="32"/>
          <w:szCs w:val="32"/>
        </w:rPr>
      </w:pPr>
    </w:p>
    <w:p w14:paraId="1F4858B4" w14:textId="357FABE9" w:rsidR="00BA757F" w:rsidRDefault="00BA757F" w:rsidP="00A60636">
      <w:pPr>
        <w:rPr>
          <w:rFonts w:ascii="Arial" w:hAnsi="Arial" w:cs="Arial"/>
          <w:b/>
          <w:bCs/>
          <w:kern w:val="28"/>
          <w:sz w:val="32"/>
          <w:szCs w:val="32"/>
        </w:rPr>
      </w:pPr>
    </w:p>
    <w:p w14:paraId="7DF2DE29" w14:textId="6941C6E6" w:rsidR="00BA757F" w:rsidRDefault="00BA757F" w:rsidP="00A60636">
      <w:pPr>
        <w:rPr>
          <w:rFonts w:ascii="Arial" w:hAnsi="Arial" w:cs="Arial"/>
          <w:b/>
          <w:bCs/>
          <w:kern w:val="28"/>
          <w:sz w:val="32"/>
          <w:szCs w:val="32"/>
        </w:rPr>
      </w:pPr>
    </w:p>
    <w:p w14:paraId="1B785713" w14:textId="69F673FF" w:rsidR="00BA757F" w:rsidRDefault="00BA757F" w:rsidP="00A60636">
      <w:pPr>
        <w:rPr>
          <w:rFonts w:ascii="Arial" w:hAnsi="Arial" w:cs="Arial"/>
          <w:b/>
          <w:bCs/>
          <w:kern w:val="28"/>
          <w:sz w:val="32"/>
          <w:szCs w:val="32"/>
        </w:rPr>
      </w:pPr>
    </w:p>
    <w:p w14:paraId="2ECCF61F" w14:textId="77777777" w:rsidR="008010DD" w:rsidRDefault="008010DD" w:rsidP="00A60636">
      <w:pPr>
        <w:rPr>
          <w:rFonts w:ascii="Arial" w:hAnsi="Arial" w:cs="Arial"/>
          <w:b/>
          <w:bCs/>
          <w:kern w:val="28"/>
          <w:sz w:val="32"/>
          <w:szCs w:val="32"/>
        </w:rPr>
      </w:pPr>
    </w:p>
    <w:p w14:paraId="125199A1" w14:textId="5F7F60B8" w:rsidR="00BA757F" w:rsidRDefault="00BA757F" w:rsidP="00A60636">
      <w:pPr>
        <w:rPr>
          <w:rFonts w:ascii="Arial" w:hAnsi="Arial" w:cs="Arial"/>
          <w:b/>
          <w:bCs/>
          <w:kern w:val="28"/>
          <w:sz w:val="32"/>
          <w:szCs w:val="32"/>
        </w:rPr>
      </w:pPr>
    </w:p>
    <w:p w14:paraId="34AE6BA1" w14:textId="77777777" w:rsidR="00BA757F" w:rsidRDefault="00BA757F" w:rsidP="00A60636">
      <w:pPr>
        <w:rPr>
          <w:rFonts w:ascii="Arial" w:hAnsi="Arial" w:cs="Arial"/>
          <w:b/>
          <w:bCs/>
          <w:kern w:val="28"/>
          <w:sz w:val="32"/>
          <w:szCs w:val="32"/>
        </w:rPr>
      </w:pPr>
    </w:p>
    <w:p w14:paraId="7CB911E3" w14:textId="72D7C6D7" w:rsidR="008010DD" w:rsidRDefault="008010DD" w:rsidP="00A60636">
      <w:pPr>
        <w:rPr>
          <w:rFonts w:ascii="Arial" w:hAnsi="Arial" w:cs="Arial"/>
          <w:b/>
          <w:bCs/>
          <w:kern w:val="28"/>
          <w:sz w:val="32"/>
          <w:szCs w:val="32"/>
        </w:rPr>
      </w:pPr>
    </w:p>
    <w:p w14:paraId="5AF429FA" w14:textId="691ED0A9" w:rsidR="00D5297A" w:rsidRDefault="00D5297A" w:rsidP="00A60636">
      <w:pPr>
        <w:rPr>
          <w:rFonts w:ascii="Arial" w:hAnsi="Arial" w:cs="Arial"/>
          <w:b/>
          <w:bCs/>
          <w:kern w:val="28"/>
          <w:sz w:val="32"/>
          <w:szCs w:val="32"/>
        </w:rPr>
      </w:pPr>
    </w:p>
    <w:p w14:paraId="5E37D655" w14:textId="2433DCF2" w:rsidR="00D5297A" w:rsidRDefault="00D5297A" w:rsidP="00A60636">
      <w:pPr>
        <w:rPr>
          <w:rFonts w:ascii="Arial" w:hAnsi="Arial" w:cs="Arial"/>
          <w:b/>
          <w:bCs/>
          <w:kern w:val="28"/>
          <w:sz w:val="32"/>
          <w:szCs w:val="32"/>
        </w:rPr>
      </w:pPr>
    </w:p>
    <w:p w14:paraId="74B0058E" w14:textId="775D8E93" w:rsidR="00D5297A" w:rsidRDefault="00D5297A" w:rsidP="00A60636">
      <w:pPr>
        <w:rPr>
          <w:rFonts w:ascii="Arial" w:hAnsi="Arial" w:cs="Arial"/>
          <w:b/>
          <w:bCs/>
          <w:kern w:val="28"/>
          <w:sz w:val="32"/>
          <w:szCs w:val="32"/>
        </w:rPr>
      </w:pPr>
    </w:p>
    <w:p w14:paraId="5B33A505" w14:textId="679E1150" w:rsidR="00D5297A" w:rsidRDefault="00D5297A" w:rsidP="00A60636">
      <w:pPr>
        <w:rPr>
          <w:rFonts w:ascii="Arial" w:hAnsi="Arial" w:cs="Arial"/>
          <w:b/>
          <w:bCs/>
          <w:kern w:val="28"/>
          <w:sz w:val="32"/>
          <w:szCs w:val="32"/>
        </w:rPr>
      </w:pPr>
    </w:p>
    <w:p w14:paraId="360B0793" w14:textId="4C3FAEE9" w:rsidR="00D5297A" w:rsidRDefault="00D5297A" w:rsidP="00A60636">
      <w:pPr>
        <w:rPr>
          <w:rFonts w:ascii="Arial" w:hAnsi="Arial" w:cs="Arial"/>
          <w:b/>
          <w:bCs/>
          <w:kern w:val="28"/>
          <w:sz w:val="32"/>
          <w:szCs w:val="32"/>
        </w:rPr>
      </w:pPr>
    </w:p>
    <w:p w14:paraId="4225F085" w14:textId="51065BD7" w:rsidR="00D5297A" w:rsidRDefault="00D5297A" w:rsidP="00A60636">
      <w:pPr>
        <w:rPr>
          <w:rFonts w:ascii="Arial" w:hAnsi="Arial" w:cs="Arial"/>
          <w:b/>
          <w:bCs/>
          <w:kern w:val="28"/>
          <w:sz w:val="32"/>
          <w:szCs w:val="32"/>
        </w:rPr>
      </w:pPr>
    </w:p>
    <w:p w14:paraId="7BFE2F07" w14:textId="0E2B5F00" w:rsidR="00D5297A" w:rsidRDefault="00D5297A" w:rsidP="00A60636">
      <w:pPr>
        <w:rPr>
          <w:rFonts w:ascii="Arial" w:hAnsi="Arial" w:cs="Arial"/>
          <w:b/>
          <w:bCs/>
          <w:kern w:val="28"/>
          <w:sz w:val="32"/>
          <w:szCs w:val="32"/>
        </w:rPr>
      </w:pPr>
    </w:p>
    <w:p w14:paraId="30E83E7F" w14:textId="50BC3FF3" w:rsidR="00D5297A" w:rsidRDefault="00D5297A"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1696" behindDoc="1" locked="0" layoutInCell="1" allowOverlap="1" wp14:anchorId="60EE3EA4" wp14:editId="65C00334">
            <wp:simplePos x="0" y="0"/>
            <wp:positionH relativeFrom="column">
              <wp:posOffset>-47625</wp:posOffset>
            </wp:positionH>
            <wp:positionV relativeFrom="page">
              <wp:posOffset>194945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222373D0"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FE0FD0">
      <w:pPr>
        <w:keepNext/>
        <w:tabs>
          <w:tab w:val="left" w:pos="567"/>
        </w:tabs>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A</w:t>
      </w:r>
      <w:bookmarkStart w:id="8" w:name="_GoBack"/>
      <w:bookmarkEnd w:id="8"/>
      <w:r w:rsidRPr="009C5AB2">
        <w:rPr>
          <w:rFonts w:ascii="Arial" w:hAnsi="Arial" w:cs="Arial"/>
          <w:b/>
          <w:bCs/>
        </w:rPr>
        <w:t xml:space="preserve">.1.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77777777"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ww. dokumenty powinien je dołączyć do dokumentacji aplikacyjnej. </w:t>
            </w:r>
          </w:p>
          <w:p w14:paraId="30D32BF7" w14:textId="77777777" w:rsidR="00A60636" w:rsidRPr="009C5AB2" w:rsidRDefault="00A60636" w:rsidP="00856120">
            <w:pPr>
              <w:rPr>
                <w:rFonts w:ascii="Arial" w:hAnsi="Arial" w:cs="Arial"/>
                <w:bCs/>
                <w:sz w:val="18"/>
              </w:rPr>
            </w:pPr>
            <w:r w:rsidRPr="009C5AB2">
              <w:rPr>
                <w:rFonts w:ascii="Arial" w:hAnsi="Arial" w:cs="Arial"/>
                <w:bCs/>
                <w:sz w:val="18"/>
              </w:rPr>
              <w:t>W przypadku</w:t>
            </w:r>
            <w:r w:rsidRPr="009C5AB2">
              <w:t xml:space="preserve"> </w:t>
            </w:r>
            <w:r w:rsidRPr="009C5AB2">
              <w:rPr>
                <w:rFonts w:ascii="Arial" w:hAnsi="Arial" w:cs="Arial"/>
                <w:bCs/>
                <w:i/>
                <w:sz w:val="18"/>
              </w:rPr>
              <w:t>zgłoszenia budowy lub wykonywania innych robót budowlanych</w:t>
            </w:r>
            <w:r w:rsidRPr="009C5AB2">
              <w:rPr>
                <w:rFonts w:ascii="Arial" w:hAnsi="Arial" w:cs="Arial"/>
                <w:bCs/>
                <w:sz w:val="18"/>
              </w:rPr>
              <w:t xml:space="preserve"> należ dołączyć również kopię potwierdzenia organu, że nie wniósł sprzeciwu wobec zgłoszonego zamiaru wykonania robót budowlanych lub oświadczenie Wnioskodawcy, że w terminie 21 dni od dnia zgłoszenia zamiaru wykonania robót budowlanych właściwy organ nie wniósł sprzeciwu (oryginał).</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D5297A"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lastRenderedPageBreak/>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1FDC85DF" w14:textId="77777777" w:rsidR="00A60636" w:rsidRPr="009C5AB2" w:rsidRDefault="00A60636" w:rsidP="00856120">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856120">
            <w:pPr>
              <w:rPr>
                <w:rFonts w:ascii="Arial" w:hAnsi="Arial" w:cs="Arial"/>
                <w:sz w:val="18"/>
              </w:rPr>
            </w:pPr>
          </w:p>
          <w:p w14:paraId="61E0521D" w14:textId="10CC27E5" w:rsidR="00A60636" w:rsidRPr="009C5AB2" w:rsidRDefault="00A60636" w:rsidP="00856120">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w:t>
            </w:r>
            <w:r w:rsidR="00EB7358">
              <w:rPr>
                <w:rFonts w:ascii="Arial" w:hAnsi="Arial" w:cs="Arial"/>
                <w:sz w:val="18"/>
              </w:rPr>
              <w:t>, pozwoleniu wodnoprawnym lub innym dokumencie</w:t>
            </w:r>
            <w:r w:rsidR="00314159">
              <w:t xml:space="preserve"> </w:t>
            </w:r>
            <w:r w:rsidR="00314159" w:rsidRPr="00314159">
              <w:rPr>
                <w:rFonts w:ascii="Arial" w:hAnsi="Arial" w:cs="Arial"/>
                <w:sz w:val="18"/>
              </w:rPr>
              <w:t>(jeśli Wnioskodawca posiada).</w:t>
            </w:r>
            <w:r w:rsidRPr="009C5AB2">
              <w:rPr>
                <w:rFonts w:ascii="Arial" w:hAnsi="Arial" w:cs="Arial"/>
                <w:sz w:val="18"/>
              </w:rPr>
              <w:t xml:space="preserve"> </w:t>
            </w:r>
          </w:p>
          <w:p w14:paraId="026C3A8C" w14:textId="68D8B631" w:rsidR="00A60636" w:rsidRPr="009C5AB2" w:rsidRDefault="00A60636" w:rsidP="00856120">
            <w:pPr>
              <w:pStyle w:val="Akapitzlist"/>
              <w:ind w:left="0"/>
              <w:rPr>
                <w:rFonts w:ascii="Arial" w:hAnsi="Arial" w:cs="Arial"/>
                <w:sz w:val="18"/>
                <w:szCs w:val="18"/>
              </w:rPr>
            </w:pPr>
            <w:r w:rsidRPr="009C5AB2">
              <w:rPr>
                <w:rFonts w:ascii="Arial" w:hAnsi="Arial" w:cs="Arial"/>
                <w:sz w:val="18"/>
                <w:szCs w:val="18"/>
              </w:rPr>
              <w:t>Należy wybrać odpowiedź TAK/NIE i przedstawić opis.</w:t>
            </w:r>
            <w:r w:rsidR="00BA757F">
              <w:rPr>
                <w:rFonts w:ascii="Arial" w:hAnsi="Arial" w:cs="Arial"/>
                <w:sz w:val="18"/>
                <w:szCs w:val="18"/>
              </w:rPr>
              <w:t xml:space="preserve"> </w:t>
            </w:r>
            <w:r w:rsidRPr="009C5AB2">
              <w:rPr>
                <w:rFonts w:ascii="Arial" w:hAnsi="Arial" w:cs="Arial"/>
                <w:sz w:val="18"/>
                <w:szCs w:val="18"/>
              </w:rPr>
              <w:t>Dokumentami potwierdzającymi wdrożenie warunku DNSH mogą być m.in.: decyzja o środowiskowych uwarunkowaniach</w:t>
            </w:r>
            <w:r w:rsidR="00EB7358">
              <w:rPr>
                <w:rFonts w:ascii="Arial" w:hAnsi="Arial" w:cs="Arial"/>
                <w:sz w:val="18"/>
                <w:szCs w:val="18"/>
              </w:rPr>
              <w:t xml:space="preserve">, </w:t>
            </w:r>
            <w:r w:rsidR="00314159">
              <w:rPr>
                <w:rFonts w:ascii="Arial" w:hAnsi="Arial" w:cs="Arial"/>
                <w:sz w:val="18"/>
                <w:szCs w:val="18"/>
              </w:rPr>
              <w:t>pozwolen</w:t>
            </w:r>
            <w:r w:rsidR="00EB7358">
              <w:rPr>
                <w:rFonts w:ascii="Arial" w:hAnsi="Arial" w:cs="Arial"/>
                <w:sz w:val="18"/>
                <w:szCs w:val="18"/>
              </w:rPr>
              <w:t>ie</w:t>
            </w:r>
            <w:r w:rsidR="00314159">
              <w:rPr>
                <w:rFonts w:ascii="Arial" w:hAnsi="Arial" w:cs="Arial"/>
                <w:sz w:val="18"/>
                <w:szCs w:val="18"/>
              </w:rPr>
              <w:t xml:space="preserve"> wodnopraw</w:t>
            </w:r>
            <w:r w:rsidR="00EB7358">
              <w:rPr>
                <w:rFonts w:ascii="Arial" w:hAnsi="Arial" w:cs="Arial"/>
                <w:sz w:val="18"/>
                <w:szCs w:val="18"/>
              </w:rPr>
              <w:t>ne lub inny dokument.</w:t>
            </w:r>
            <w:r w:rsidR="00314159">
              <w:rPr>
                <w:rFonts w:ascii="Arial" w:hAnsi="Arial" w:cs="Arial"/>
                <w:sz w:val="18"/>
                <w:szCs w:val="18"/>
              </w:rPr>
              <w:t xml:space="preserve"> </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lastRenderedPageBreak/>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5297A">
        <w:rPr>
          <w:rFonts w:ascii="Arial" w:hAnsi="Arial" w:cs="Arial"/>
        </w:rPr>
      </w:r>
      <w:r w:rsidR="00D5297A">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D5297A" w:rsidP="00856120">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BA757F">
      <w:pPr>
        <w:pStyle w:val="Tekstpodstawowy2"/>
        <w:spacing w:after="0" w:line="240" w:lineRule="auto"/>
        <w:rPr>
          <w:rFonts w:ascii="Arial" w:hAnsi="Arial" w:cs="Arial"/>
          <w:sz w:val="22"/>
          <w:szCs w:val="22"/>
        </w:rPr>
      </w:pP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5"/>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D5297A">
        <w:rPr>
          <w:rFonts w:ascii="Arial" w:eastAsia="TimesNewRoman" w:hAnsi="Arial" w:cs="Arial"/>
          <w:sz w:val="22"/>
          <w:szCs w:val="22"/>
        </w:rPr>
      </w:r>
      <w:r w:rsidR="00D5297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D5297A">
        <w:rPr>
          <w:rFonts w:ascii="Arial" w:eastAsia="TimesNewRoman" w:hAnsi="Arial" w:cs="Arial"/>
          <w:sz w:val="22"/>
          <w:szCs w:val="22"/>
        </w:rPr>
      </w:r>
      <w:r w:rsidR="00D5297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7"/>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D5297A">
        <w:rPr>
          <w:rFonts w:ascii="Arial" w:eastAsia="TimesNewRoman" w:hAnsi="Arial" w:cs="Arial"/>
          <w:sz w:val="22"/>
          <w:szCs w:val="22"/>
        </w:rPr>
      </w:r>
      <w:r w:rsidR="00D5297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9"/>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na dzień ubiegania się o przyznanie pomocy....................................................wynosi: ................................................... Euro.</w:t>
      </w:r>
    </w:p>
    <w:p w14:paraId="336B667F" w14:textId="77777777" w:rsidR="000E22F1" w:rsidRPr="009133BA" w:rsidRDefault="000E22F1" w:rsidP="000E22F1">
      <w:pPr>
        <w:jc w:val="both"/>
        <w:rPr>
          <w:rFonts w:ascii="Arial" w:hAnsi="Arial" w:cs="Arial"/>
          <w:sz w:val="22"/>
          <w:szCs w:val="22"/>
        </w:rPr>
      </w:pPr>
      <w:r w:rsidRPr="009133BA">
        <w:rPr>
          <w:rFonts w:ascii="Arial" w:hAnsi="Arial" w:cs="Arial"/>
          <w:sz w:val="22"/>
          <w:szCs w:val="22"/>
        </w:rPr>
        <w:t xml:space="preserve">Można udzielić pomoc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do wysokości ………………………………………. Euro brutto.</w:t>
      </w:r>
    </w:p>
    <w:p w14:paraId="71758207" w14:textId="77777777" w:rsidR="000E22F1" w:rsidRPr="009133BA" w:rsidRDefault="000E22F1" w:rsidP="000E22F1">
      <w:pPr>
        <w:jc w:val="both"/>
        <w:rPr>
          <w:rFonts w:ascii="Arial" w:hAnsi="Arial" w:cs="Arial"/>
          <w:sz w:val="22"/>
          <w:szCs w:val="22"/>
        </w:rPr>
      </w:pP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02901246" w14:textId="77777777" w:rsidR="003E67C1" w:rsidRPr="00B2298D" w:rsidRDefault="003E67C1" w:rsidP="000E22F1">
      <w:pPr>
        <w:jc w:val="both"/>
        <w:rPr>
          <w:rFonts w:ascii="Arial" w:hAnsi="Arial" w:cs="Arial"/>
          <w:sz w:val="22"/>
          <w:szCs w:val="22"/>
        </w:rPr>
      </w:pPr>
    </w:p>
    <w:p w14:paraId="40B4F63C" w14:textId="0DA00E4C" w:rsidR="000E22F1" w:rsidRDefault="000E22F1" w:rsidP="000E22F1">
      <w:pPr>
        <w:jc w:val="both"/>
        <w:rPr>
          <w:rFonts w:ascii="Arial" w:hAnsi="Arial" w:cs="Arial"/>
          <w:sz w:val="20"/>
          <w:szCs w:val="20"/>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34B35117" w14:textId="5E3AA410" w:rsidR="006D6A6B" w:rsidRDefault="006D6A6B" w:rsidP="00303E3C">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5297A">
        <w:rPr>
          <w:rFonts w:ascii="Arial" w:eastAsia="TimesNewRoman" w:hAnsi="Arial" w:cs="Arial"/>
          <w:sz w:val="22"/>
          <w:szCs w:val="22"/>
        </w:rPr>
      </w:r>
      <w:r w:rsidR="00D5297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5297A">
        <w:rPr>
          <w:rFonts w:ascii="Arial" w:eastAsia="TimesNewRoman" w:hAnsi="Arial" w:cs="Arial"/>
          <w:sz w:val="22"/>
          <w:szCs w:val="22"/>
        </w:rPr>
      </w:r>
      <w:r w:rsidR="00D5297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5297A">
        <w:rPr>
          <w:rFonts w:ascii="Arial" w:eastAsia="TimesNewRoman" w:hAnsi="Arial" w:cs="Arial"/>
          <w:sz w:val="22"/>
          <w:szCs w:val="22"/>
        </w:rPr>
      </w:r>
      <w:r w:rsidR="00D5297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5297A">
        <w:rPr>
          <w:rFonts w:ascii="Arial" w:eastAsia="TimesNewRoman" w:hAnsi="Arial" w:cs="Arial"/>
          <w:sz w:val="22"/>
          <w:szCs w:val="22"/>
        </w:rPr>
      </w:r>
      <w:r w:rsidR="00D5297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5297A">
        <w:rPr>
          <w:rFonts w:ascii="Arial" w:eastAsia="TimesNewRoman" w:hAnsi="Arial" w:cs="Arial"/>
          <w:sz w:val="22"/>
          <w:szCs w:val="22"/>
        </w:rPr>
      </w:r>
      <w:r w:rsidR="00D5297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5297A">
        <w:rPr>
          <w:rFonts w:ascii="Arial" w:eastAsia="TimesNewRoman" w:hAnsi="Arial" w:cs="Arial"/>
          <w:sz w:val="22"/>
          <w:szCs w:val="22"/>
        </w:rPr>
      </w:r>
      <w:r w:rsidR="00D5297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0"/>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1"/>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2"/>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3"/>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4"/>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7"/>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63EC1" w14:textId="77777777" w:rsidR="00FA175E" w:rsidRDefault="00FA175E">
      <w:r>
        <w:separator/>
      </w:r>
    </w:p>
  </w:endnote>
  <w:endnote w:type="continuationSeparator" w:id="0">
    <w:p w14:paraId="3D1ECEC7" w14:textId="77777777" w:rsidR="00FA175E" w:rsidRDefault="00FA1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C6048A" w:rsidRDefault="00C6048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C6048A" w:rsidRDefault="00C6048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3AE22FD6" w:rsidR="00C6048A" w:rsidRPr="00697E05" w:rsidRDefault="00C6048A">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D5297A">
          <w:rPr>
            <w:rFonts w:asciiTheme="minorHAnsi" w:hAnsiTheme="minorHAnsi" w:cstheme="minorHAnsi"/>
            <w:noProof/>
          </w:rPr>
          <w:t>26</w:t>
        </w:r>
        <w:r w:rsidRPr="00697E05">
          <w:rPr>
            <w:rFonts w:asciiTheme="minorHAnsi" w:hAnsiTheme="minorHAnsi" w:cstheme="minorHAnsi"/>
          </w:rPr>
          <w:fldChar w:fldCharType="end"/>
        </w:r>
      </w:p>
    </w:sdtContent>
  </w:sdt>
  <w:p w14:paraId="4A9C8693" w14:textId="77777777" w:rsidR="00C6048A" w:rsidRDefault="00C6048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BB208" w14:textId="77777777" w:rsidR="00FA175E" w:rsidRDefault="00FA175E">
      <w:r>
        <w:separator/>
      </w:r>
    </w:p>
  </w:footnote>
  <w:footnote w:type="continuationSeparator" w:id="0">
    <w:p w14:paraId="0C392649" w14:textId="77777777" w:rsidR="00FA175E" w:rsidRDefault="00FA175E">
      <w:r>
        <w:continuationSeparator/>
      </w:r>
    </w:p>
  </w:footnote>
  <w:footnote w:id="1">
    <w:p w14:paraId="023F239A" w14:textId="77777777" w:rsidR="00C6048A" w:rsidRDefault="00C6048A"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C6048A" w:rsidRPr="009C5AB2" w:rsidRDefault="00C6048A"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C6048A" w:rsidRPr="009C5AB2" w:rsidRDefault="00C6048A"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C6048A" w:rsidRPr="009C5AB2" w:rsidRDefault="00C6048A"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2643F7DD" w14:textId="77777777" w:rsidR="00C6048A" w:rsidRPr="003905FD" w:rsidRDefault="00C6048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6">
    <w:p w14:paraId="1888A890" w14:textId="558746E5" w:rsidR="00C6048A" w:rsidRPr="003905FD" w:rsidRDefault="00C6048A"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7">
    <w:p w14:paraId="0D7F7E6B" w14:textId="77777777" w:rsidR="00C6048A" w:rsidRPr="003905FD" w:rsidRDefault="00C6048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8">
    <w:p w14:paraId="6F218EA2" w14:textId="77777777" w:rsidR="00C6048A" w:rsidRDefault="00C6048A"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9">
    <w:p w14:paraId="3EC5ECBA" w14:textId="77777777" w:rsidR="00C6048A" w:rsidRPr="005851A5" w:rsidRDefault="00C6048A"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0">
    <w:p w14:paraId="306AB680" w14:textId="77777777" w:rsidR="00C6048A" w:rsidRPr="00A703D4" w:rsidRDefault="00C6048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1">
    <w:p w14:paraId="08E811E3" w14:textId="77777777" w:rsidR="00C6048A" w:rsidRPr="00A703D4" w:rsidRDefault="00C6048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2">
    <w:p w14:paraId="4A02EC95" w14:textId="77777777" w:rsidR="00C6048A" w:rsidRPr="00A703D4" w:rsidRDefault="00C6048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3">
    <w:p w14:paraId="6D3AF607" w14:textId="77777777" w:rsidR="00C6048A" w:rsidRPr="007D5E71" w:rsidRDefault="00C6048A"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4">
    <w:p w14:paraId="2AD68FC8" w14:textId="77777777" w:rsidR="00C6048A" w:rsidRPr="00B21CF9" w:rsidRDefault="00C6048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5">
    <w:p w14:paraId="0456C008" w14:textId="77777777" w:rsidR="00C6048A" w:rsidRPr="00B21CF9" w:rsidRDefault="00C6048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6">
    <w:p w14:paraId="0F119441" w14:textId="77777777" w:rsidR="00C6048A" w:rsidRPr="00B21CF9" w:rsidRDefault="00C6048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7">
    <w:p w14:paraId="30712E92" w14:textId="1448FB63" w:rsidR="00C6048A" w:rsidRPr="00B21CF9" w:rsidRDefault="00C6048A"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C6048A" w:rsidRPr="00470455" w:rsidRDefault="00C6048A"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1"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3"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1"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7"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4A47B70"/>
    <w:multiLevelType w:val="hybridMultilevel"/>
    <w:tmpl w:val="8FA41714"/>
    <w:lvl w:ilvl="0" w:tplc="FFFFFFFF">
      <w:start w:val="1"/>
      <w:numFmt w:val="bullet"/>
      <w:lvlText w:val="-"/>
      <w:lvlJc w:val="left"/>
      <w:pPr>
        <w:ind w:left="896" w:hanging="360"/>
      </w:pPr>
      <w:rPr>
        <w:rFonts w:ascii="Courier" w:hAnsi="Courier" w:hint="default"/>
        <w:b w:val="0"/>
        <w:i w:val="0"/>
        <w:sz w:val="20"/>
      </w:rPr>
    </w:lvl>
    <w:lvl w:ilvl="1" w:tplc="04150003">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49"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0"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1"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3"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5"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7"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0"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1"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2"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6"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9"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1"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7"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9"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0"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3"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5" w15:restartNumberingAfterBreak="0">
    <w:nsid w:val="67DD5920"/>
    <w:multiLevelType w:val="hybridMultilevel"/>
    <w:tmpl w:val="EF9028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6"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1"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2"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8"/>
  </w:num>
  <w:num w:numId="4">
    <w:abstractNumId w:val="91"/>
  </w:num>
  <w:num w:numId="5">
    <w:abstractNumId w:val="40"/>
  </w:num>
  <w:num w:numId="6">
    <w:abstractNumId w:val="79"/>
  </w:num>
  <w:num w:numId="7">
    <w:abstractNumId w:val="34"/>
  </w:num>
  <w:num w:numId="8">
    <w:abstractNumId w:val="76"/>
  </w:num>
  <w:num w:numId="9">
    <w:abstractNumId w:val="59"/>
  </w:num>
  <w:num w:numId="10">
    <w:abstractNumId w:val="14"/>
  </w:num>
  <w:num w:numId="11">
    <w:abstractNumId w:val="67"/>
  </w:num>
  <w:num w:numId="12">
    <w:abstractNumId w:val="16"/>
  </w:num>
  <w:num w:numId="13">
    <w:abstractNumId w:val="17"/>
  </w:num>
  <w:num w:numId="14">
    <w:abstractNumId w:val="53"/>
  </w:num>
  <w:num w:numId="15">
    <w:abstractNumId w:val="37"/>
  </w:num>
  <w:num w:numId="16">
    <w:abstractNumId w:val="8"/>
  </w:num>
  <w:num w:numId="17">
    <w:abstractNumId w:val="55"/>
  </w:num>
  <w:num w:numId="18">
    <w:abstractNumId w:val="24"/>
  </w:num>
  <w:num w:numId="19">
    <w:abstractNumId w:val="90"/>
  </w:num>
  <w:num w:numId="20">
    <w:abstractNumId w:val="83"/>
  </w:num>
  <w:num w:numId="21">
    <w:abstractNumId w:val="54"/>
  </w:num>
  <w:num w:numId="22">
    <w:abstractNumId w:val="58"/>
  </w:num>
  <w:num w:numId="23">
    <w:abstractNumId w:val="69"/>
  </w:num>
  <w:num w:numId="24">
    <w:abstractNumId w:val="94"/>
  </w:num>
  <w:num w:numId="25">
    <w:abstractNumId w:val="63"/>
  </w:num>
  <w:num w:numId="26">
    <w:abstractNumId w:val="71"/>
  </w:num>
  <w:num w:numId="27">
    <w:abstractNumId w:val="38"/>
  </w:num>
  <w:num w:numId="28">
    <w:abstractNumId w:val="42"/>
  </w:num>
  <w:num w:numId="29">
    <w:abstractNumId w:val="19"/>
  </w:num>
  <w:num w:numId="30">
    <w:abstractNumId w:val="49"/>
  </w:num>
  <w:num w:numId="31">
    <w:abstractNumId w:val="102"/>
  </w:num>
  <w:num w:numId="32">
    <w:abstractNumId w:val="39"/>
  </w:num>
  <w:num w:numId="33">
    <w:abstractNumId w:val="18"/>
  </w:num>
  <w:num w:numId="34">
    <w:abstractNumId w:val="22"/>
  </w:num>
  <w:num w:numId="35">
    <w:abstractNumId w:val="41"/>
  </w:num>
  <w:num w:numId="36">
    <w:abstractNumId w:val="52"/>
  </w:num>
  <w:num w:numId="37">
    <w:abstractNumId w:val="60"/>
  </w:num>
  <w:num w:numId="38">
    <w:abstractNumId w:val="12"/>
  </w:num>
  <w:num w:numId="39">
    <w:abstractNumId w:val="15"/>
  </w:num>
  <w:num w:numId="40">
    <w:abstractNumId w:val="99"/>
  </w:num>
  <w:num w:numId="41">
    <w:abstractNumId w:val="25"/>
  </w:num>
  <w:num w:numId="42">
    <w:abstractNumId w:val="36"/>
  </w:num>
  <w:num w:numId="43">
    <w:abstractNumId w:val="87"/>
  </w:num>
  <w:num w:numId="44">
    <w:abstractNumId w:val="5"/>
  </w:num>
  <w:num w:numId="45">
    <w:abstractNumId w:val="7"/>
  </w:num>
  <w:num w:numId="46">
    <w:abstractNumId w:val="56"/>
  </w:num>
  <w:num w:numId="47">
    <w:abstractNumId w:val="74"/>
  </w:num>
  <w:num w:numId="48">
    <w:abstractNumId w:val="61"/>
  </w:num>
  <w:num w:numId="49">
    <w:abstractNumId w:val="92"/>
  </w:num>
  <w:num w:numId="50">
    <w:abstractNumId w:val="44"/>
  </w:num>
  <w:num w:numId="51">
    <w:abstractNumId w:val="78"/>
  </w:num>
  <w:num w:numId="52">
    <w:abstractNumId w:val="68"/>
  </w:num>
  <w:num w:numId="53">
    <w:abstractNumId w:val="95"/>
  </w:num>
  <w:num w:numId="54">
    <w:abstractNumId w:val="101"/>
  </w:num>
  <w:num w:numId="55">
    <w:abstractNumId w:val="97"/>
  </w:num>
  <w:num w:numId="56">
    <w:abstractNumId w:val="26"/>
  </w:num>
  <w:num w:numId="57">
    <w:abstractNumId w:val="6"/>
  </w:num>
  <w:num w:numId="58">
    <w:abstractNumId w:val="3"/>
  </w:num>
  <w:num w:numId="59">
    <w:abstractNumId w:val="0"/>
  </w:num>
  <w:num w:numId="60">
    <w:abstractNumId w:val="11"/>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lvlOverride w:ilvl="0">
      <w:startOverride w:val="1"/>
    </w:lvlOverride>
  </w:num>
  <w:num w:numId="63">
    <w:abstractNumId w:val="45"/>
    <w:lvlOverride w:ilvl="0">
      <w:startOverride w:val="1"/>
    </w:lvlOverride>
  </w:num>
  <w:num w:numId="64">
    <w:abstractNumId w:val="73"/>
    <w:lvlOverride w:ilvl="0">
      <w:startOverride w:val="1"/>
    </w:lvlOverride>
  </w:num>
  <w:num w:numId="65">
    <w:abstractNumId w:val="84"/>
  </w:num>
  <w:num w:numId="66">
    <w:abstractNumId w:val="32"/>
  </w:num>
  <w:num w:numId="67">
    <w:abstractNumId w:val="46"/>
  </w:num>
  <w:num w:numId="68">
    <w:abstractNumId w:val="23"/>
  </w:num>
  <w:num w:numId="69">
    <w:abstractNumId w:val="70"/>
  </w:num>
  <w:num w:numId="70">
    <w:abstractNumId w:val="72"/>
  </w:num>
  <w:num w:numId="71">
    <w:abstractNumId w:val="30"/>
  </w:num>
  <w:num w:numId="72">
    <w:abstractNumId w:val="65"/>
  </w:num>
  <w:num w:numId="73">
    <w:abstractNumId w:val="100"/>
  </w:num>
  <w:num w:numId="74">
    <w:abstractNumId w:val="64"/>
  </w:num>
  <w:num w:numId="75">
    <w:abstractNumId w:val="21"/>
  </w:num>
  <w:num w:numId="76">
    <w:abstractNumId w:val="66"/>
  </w:num>
  <w:num w:numId="77">
    <w:abstractNumId w:val="29"/>
  </w:num>
  <w:num w:numId="78">
    <w:abstractNumId w:val="89"/>
  </w:num>
  <w:num w:numId="79">
    <w:abstractNumId w:val="98"/>
  </w:num>
  <w:num w:numId="80">
    <w:abstractNumId w:val="77"/>
  </w:num>
  <w:num w:numId="81">
    <w:abstractNumId w:val="62"/>
  </w:num>
  <w:num w:numId="82">
    <w:abstractNumId w:val="51"/>
  </w:num>
  <w:num w:numId="83">
    <w:abstractNumId w:val="28"/>
  </w:num>
  <w:num w:numId="84">
    <w:abstractNumId w:val="33"/>
  </w:num>
  <w:num w:numId="85">
    <w:abstractNumId w:val="82"/>
  </w:num>
  <w:num w:numId="86">
    <w:abstractNumId w:val="57"/>
  </w:num>
  <w:num w:numId="87">
    <w:abstractNumId w:val="31"/>
  </w:num>
  <w:num w:numId="88">
    <w:abstractNumId w:val="47"/>
  </w:num>
  <w:num w:numId="89">
    <w:abstractNumId w:val="35"/>
  </w:num>
  <w:num w:numId="90">
    <w:abstractNumId w:val="86"/>
  </w:num>
  <w:num w:numId="91">
    <w:abstractNumId w:val="27"/>
  </w:num>
  <w:num w:numId="92">
    <w:abstractNumId w:val="43"/>
  </w:num>
  <w:num w:numId="93">
    <w:abstractNumId w:val="13"/>
  </w:num>
  <w:num w:numId="94">
    <w:abstractNumId w:val="96"/>
  </w:num>
  <w:num w:numId="95">
    <w:abstractNumId w:val="9"/>
  </w:num>
  <w:num w:numId="96">
    <w:abstractNumId w:val="4"/>
  </w:num>
  <w:num w:numId="97">
    <w:abstractNumId w:val="81"/>
  </w:num>
  <w:num w:numId="98">
    <w:abstractNumId w:val="10"/>
  </w:num>
  <w:num w:numId="99">
    <w:abstractNumId w:val="48"/>
  </w:num>
  <w:num w:numId="100">
    <w:abstractNumId w:val="85"/>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0DBE"/>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0DD"/>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24A"/>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4366"/>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3D9"/>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97A"/>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0FD0"/>
    <w:rsid w:val="00FE1812"/>
    <w:rsid w:val="00FE1DC4"/>
    <w:rsid w:val="00FE2655"/>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List Paragraph,Wykres,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List Paragraph Znak,Wykres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010DD"/>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8010DD"/>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8010DD"/>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C962BA-B114-42EA-93FA-B4E3E0BA8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38</Pages>
  <Words>11268</Words>
  <Characters>80039</Characters>
  <Application>Microsoft Office Word</Application>
  <DocSecurity>0</DocSecurity>
  <Lines>666</Lines>
  <Paragraphs>182</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Dorota Kalinowska-Dziobek</cp:lastModifiedBy>
  <cp:revision>10</cp:revision>
  <cp:lastPrinted>2024-05-10T10:25:00Z</cp:lastPrinted>
  <dcterms:created xsi:type="dcterms:W3CDTF">2024-04-10T09:35:00Z</dcterms:created>
  <dcterms:modified xsi:type="dcterms:W3CDTF">2024-05-10T10:37:00Z</dcterms:modified>
</cp:coreProperties>
</file>